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BACC7" w14:textId="77777777" w:rsidR="00542040" w:rsidRPr="00495F1C" w:rsidRDefault="00B65A13" w:rsidP="00DB71C4">
      <w:pPr>
        <w:jc w:val="center"/>
        <w:rPr>
          <w:rFonts w:ascii="Arial" w:hAnsi="Arial" w:cs="Arial"/>
          <w:b/>
        </w:rPr>
      </w:pPr>
      <w:r w:rsidRPr="00495F1C">
        <w:rPr>
          <w:rFonts w:ascii="Arial" w:hAnsi="Arial" w:cs="Arial"/>
          <w:b/>
        </w:rPr>
        <w:t>Z</w:t>
      </w:r>
      <w:r w:rsidR="003D4938" w:rsidRPr="00495F1C">
        <w:rPr>
          <w:rFonts w:ascii="Arial" w:hAnsi="Arial" w:cs="Arial"/>
          <w:b/>
        </w:rPr>
        <w:t>mluv</w:t>
      </w:r>
      <w:r w:rsidR="001A7B2B" w:rsidRPr="00495F1C">
        <w:rPr>
          <w:rFonts w:ascii="Arial" w:hAnsi="Arial" w:cs="Arial"/>
          <w:b/>
        </w:rPr>
        <w:t>a o združenej dodávke elektriny</w:t>
      </w:r>
      <w:r w:rsidR="00180D32" w:rsidRPr="00495F1C">
        <w:rPr>
          <w:rFonts w:ascii="Arial" w:hAnsi="Arial" w:cs="Arial"/>
          <w:b/>
        </w:rPr>
        <w:t>, č</w:t>
      </w:r>
      <w:r w:rsidR="009E1BE5" w:rsidRPr="00495F1C">
        <w:rPr>
          <w:rFonts w:ascii="Arial" w:hAnsi="Arial" w:cs="Arial"/>
          <w:b/>
        </w:rPr>
        <w:t>íslo</w:t>
      </w:r>
      <w:r w:rsidR="00756C78" w:rsidRPr="00495F1C">
        <w:rPr>
          <w:rFonts w:ascii="Arial" w:hAnsi="Arial" w:cs="Arial"/>
          <w:b/>
        </w:rPr>
        <w:t xml:space="preserve"> </w:t>
      </w:r>
      <w:r w:rsidR="00542040" w:rsidRPr="00495F1C">
        <w:rPr>
          <w:rFonts w:ascii="Arial" w:hAnsi="Arial" w:cs="Arial"/>
          <w:b/>
          <w:bCs/>
        </w:rPr>
        <w:t>ZM-68-26-1-00534-04200</w:t>
      </w:r>
    </w:p>
    <w:p w14:paraId="53DE11BD" w14:textId="77777777" w:rsidR="001A7B2B" w:rsidRPr="00495F1C" w:rsidRDefault="009E1BE5" w:rsidP="00F0082E">
      <w:pPr>
        <w:keepNext/>
        <w:jc w:val="center"/>
        <w:rPr>
          <w:rFonts w:ascii="Arial" w:hAnsi="Arial" w:cs="Arial"/>
          <w:b/>
        </w:rPr>
      </w:pPr>
      <w:r w:rsidRPr="00495F1C">
        <w:rPr>
          <w:rFonts w:ascii="Arial" w:hAnsi="Arial" w:cs="Arial"/>
          <w:b/>
        </w:rPr>
        <w:t xml:space="preserve"> </w:t>
      </w:r>
      <w:r w:rsidR="001A7B2B" w:rsidRPr="00495F1C">
        <w:rPr>
          <w:rFonts w:ascii="Arial" w:hAnsi="Arial" w:cs="Arial"/>
          <w:b/>
        </w:rPr>
        <w:t xml:space="preserve">uzatvorená v zmysle </w:t>
      </w:r>
      <w:r w:rsidR="004F1C8F" w:rsidRPr="00495F1C">
        <w:rPr>
          <w:rFonts w:ascii="Arial" w:hAnsi="Arial" w:cs="Arial"/>
          <w:b/>
        </w:rPr>
        <w:t xml:space="preserve">zákona o energetike </w:t>
      </w:r>
    </w:p>
    <w:p w14:paraId="095B58AE" w14:textId="77777777" w:rsidR="00784718" w:rsidRPr="00495F1C" w:rsidRDefault="00784718" w:rsidP="00F0082E">
      <w:pPr>
        <w:keepNext/>
        <w:jc w:val="center"/>
        <w:rPr>
          <w:rFonts w:ascii="Arial" w:hAnsi="Arial" w:cs="Arial"/>
          <w:b/>
          <w:sz w:val="20"/>
          <w:szCs w:val="20"/>
        </w:rPr>
      </w:pPr>
      <w:r w:rsidRPr="00495F1C">
        <w:rPr>
          <w:rFonts w:ascii="Arial" w:hAnsi="Arial" w:cs="Arial"/>
          <w:b/>
        </w:rPr>
        <w:t>(ďalej len „</w:t>
      </w:r>
      <w:r w:rsidR="003D4938" w:rsidRPr="00495F1C">
        <w:rPr>
          <w:rFonts w:ascii="Arial" w:hAnsi="Arial" w:cs="Arial"/>
          <w:b/>
        </w:rPr>
        <w:t>zmluv</w:t>
      </w:r>
      <w:r w:rsidRPr="00495F1C">
        <w:rPr>
          <w:rFonts w:ascii="Arial" w:hAnsi="Arial" w:cs="Arial"/>
          <w:b/>
        </w:rPr>
        <w:t>a“)</w:t>
      </w:r>
    </w:p>
    <w:p w14:paraId="1065B699" w14:textId="77777777" w:rsidR="00784718" w:rsidRPr="00495F1C" w:rsidRDefault="005475D1" w:rsidP="00F0082E">
      <w:pPr>
        <w:keepNext/>
        <w:jc w:val="center"/>
        <w:rPr>
          <w:rFonts w:ascii="Arial" w:hAnsi="Arial" w:cs="Arial"/>
          <w:b/>
          <w:color w:val="FF0000"/>
          <w:sz w:val="20"/>
          <w:szCs w:val="20"/>
        </w:rPr>
      </w:pPr>
      <w:r w:rsidRPr="00495F1C">
        <w:rPr>
          <w:rFonts w:ascii="Arial" w:hAnsi="Arial" w:cs="Arial"/>
          <w:b/>
          <w:color w:val="FF0000"/>
          <w:sz w:val="20"/>
          <w:szCs w:val="20"/>
        </w:rPr>
        <w:t>Uchádzač do svojho návrhu zmluvy doplní</w:t>
      </w:r>
      <w:r w:rsidR="008A7D61" w:rsidRPr="00495F1C">
        <w:rPr>
          <w:rFonts w:ascii="Arial" w:hAnsi="Arial" w:cs="Arial"/>
          <w:b/>
          <w:color w:val="FF0000"/>
          <w:sz w:val="20"/>
          <w:szCs w:val="20"/>
        </w:rPr>
        <w:t xml:space="preserve"> aj osobitné zmluvné podmienky</w:t>
      </w:r>
      <w:r w:rsidRPr="00495F1C">
        <w:rPr>
          <w:rFonts w:ascii="Arial" w:hAnsi="Arial" w:cs="Arial"/>
          <w:b/>
          <w:color w:val="FF0000"/>
          <w:sz w:val="20"/>
          <w:szCs w:val="20"/>
        </w:rPr>
        <w:t xml:space="preserve"> požadované verejným obstarávateľom</w:t>
      </w:r>
      <w:r w:rsidR="008A7D61" w:rsidRPr="00495F1C">
        <w:rPr>
          <w:rFonts w:ascii="Arial" w:hAnsi="Arial" w:cs="Arial"/>
          <w:b/>
          <w:color w:val="FF0000"/>
          <w:sz w:val="20"/>
          <w:szCs w:val="20"/>
        </w:rPr>
        <w:t>.</w:t>
      </w:r>
    </w:p>
    <w:p w14:paraId="291AC594" w14:textId="77777777" w:rsidR="001A7B2B" w:rsidRPr="00495F1C" w:rsidRDefault="00C2734C" w:rsidP="00F0082E">
      <w:pPr>
        <w:keepNext/>
        <w:jc w:val="center"/>
        <w:rPr>
          <w:rFonts w:ascii="Arial" w:hAnsi="Arial" w:cs="Arial"/>
          <w:b/>
        </w:rPr>
      </w:pPr>
      <w:r w:rsidRPr="00495F1C">
        <w:rPr>
          <w:rFonts w:ascii="Arial" w:hAnsi="Arial" w:cs="Arial"/>
          <w:b/>
        </w:rPr>
        <w:t>Z</w:t>
      </w:r>
      <w:r w:rsidR="003D4938" w:rsidRPr="00495F1C">
        <w:rPr>
          <w:rFonts w:ascii="Arial" w:hAnsi="Arial" w:cs="Arial"/>
          <w:b/>
        </w:rPr>
        <w:t>mluv</w:t>
      </w:r>
      <w:r w:rsidR="008D3AC2" w:rsidRPr="00495F1C">
        <w:rPr>
          <w:rFonts w:ascii="Arial" w:hAnsi="Arial" w:cs="Arial"/>
          <w:b/>
        </w:rPr>
        <w:t>né strany</w:t>
      </w:r>
    </w:p>
    <w:p w14:paraId="031A88E0" w14:textId="77777777" w:rsidR="008D3AC2" w:rsidRPr="00495F1C" w:rsidRDefault="008D3AC2" w:rsidP="00F0082E">
      <w:pPr>
        <w:keepNext/>
        <w:rPr>
          <w:rFonts w:ascii="Arial" w:hAnsi="Arial" w:cs="Arial"/>
          <w:b/>
          <w:sz w:val="20"/>
          <w:szCs w:val="20"/>
        </w:rPr>
      </w:pPr>
    </w:p>
    <w:tbl>
      <w:tblPr>
        <w:tblW w:w="97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056"/>
        <w:gridCol w:w="3685"/>
        <w:gridCol w:w="3969"/>
      </w:tblGrid>
      <w:tr w:rsidR="008D3AC2" w:rsidRPr="00495F1C" w14:paraId="58D30F0C" w14:textId="77777777" w:rsidTr="00D027DA">
        <w:tc>
          <w:tcPr>
            <w:tcW w:w="2056" w:type="dxa"/>
            <w:tcBorders>
              <w:bottom w:val="nil"/>
            </w:tcBorders>
          </w:tcPr>
          <w:p w14:paraId="2C019F24" w14:textId="77777777" w:rsidR="008D3AC2" w:rsidRPr="00495F1C" w:rsidRDefault="008D3AC2" w:rsidP="00F0082E">
            <w:pPr>
              <w:keepNext/>
              <w:overflowPunct w:val="0"/>
              <w:autoSpaceDE w:val="0"/>
              <w:autoSpaceDN w:val="0"/>
              <w:adjustRightInd w:val="0"/>
              <w:rPr>
                <w:rFonts w:ascii="Arial" w:hAnsi="Arial" w:cs="Arial"/>
                <w:noProof/>
                <w:sz w:val="20"/>
                <w:szCs w:val="20"/>
              </w:rPr>
            </w:pPr>
          </w:p>
        </w:tc>
        <w:tc>
          <w:tcPr>
            <w:tcW w:w="3685" w:type="dxa"/>
            <w:tcBorders>
              <w:bottom w:val="nil"/>
            </w:tcBorders>
          </w:tcPr>
          <w:p w14:paraId="5542F089" w14:textId="77777777" w:rsidR="008D3AC2" w:rsidRPr="00495F1C" w:rsidRDefault="003D4938"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Dodávate</w:t>
            </w:r>
            <w:r w:rsidR="008D3AC2" w:rsidRPr="00495F1C">
              <w:rPr>
                <w:rFonts w:ascii="Arial" w:hAnsi="Arial" w:cs="Arial"/>
                <w:noProof/>
                <w:sz w:val="20"/>
                <w:szCs w:val="20"/>
              </w:rPr>
              <w:t>ľ</w:t>
            </w:r>
          </w:p>
        </w:tc>
        <w:tc>
          <w:tcPr>
            <w:tcW w:w="3969" w:type="dxa"/>
            <w:tcBorders>
              <w:bottom w:val="nil"/>
            </w:tcBorders>
          </w:tcPr>
          <w:p w14:paraId="04129B0E" w14:textId="77777777" w:rsidR="008D3AC2" w:rsidRPr="00495F1C" w:rsidRDefault="003D4938"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Odberate</w:t>
            </w:r>
            <w:r w:rsidR="008D3AC2" w:rsidRPr="00495F1C">
              <w:rPr>
                <w:rFonts w:ascii="Arial" w:hAnsi="Arial" w:cs="Arial"/>
                <w:noProof/>
                <w:sz w:val="20"/>
                <w:szCs w:val="20"/>
              </w:rPr>
              <w:t>ľ</w:t>
            </w:r>
          </w:p>
        </w:tc>
      </w:tr>
      <w:tr w:rsidR="008D3AC2" w:rsidRPr="00495F1C" w14:paraId="5C8C626D" w14:textId="77777777" w:rsidTr="00D027DA">
        <w:tc>
          <w:tcPr>
            <w:tcW w:w="2056" w:type="dxa"/>
            <w:tcBorders>
              <w:bottom w:val="nil"/>
            </w:tcBorders>
          </w:tcPr>
          <w:p w14:paraId="33F52A95" w14:textId="77777777" w:rsidR="008D3AC2" w:rsidRPr="00495F1C" w:rsidRDefault="008D3AC2"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Obchodné meno</w:t>
            </w:r>
          </w:p>
          <w:p w14:paraId="5F6F6D32" w14:textId="449A12E1" w:rsidR="00F15FDA" w:rsidRPr="00495F1C" w:rsidRDefault="00F15FDA" w:rsidP="00F0082E">
            <w:pPr>
              <w:keepNext/>
              <w:overflowPunct w:val="0"/>
              <w:autoSpaceDE w:val="0"/>
              <w:autoSpaceDN w:val="0"/>
              <w:adjustRightInd w:val="0"/>
              <w:rPr>
                <w:rFonts w:ascii="Arial" w:hAnsi="Arial" w:cs="Arial"/>
                <w:noProof/>
                <w:sz w:val="20"/>
                <w:szCs w:val="20"/>
              </w:rPr>
            </w:pPr>
          </w:p>
          <w:p w14:paraId="65D313DC" w14:textId="77777777" w:rsidR="00726559" w:rsidRPr="00495F1C" w:rsidRDefault="00726559" w:rsidP="00F0082E">
            <w:pPr>
              <w:keepNext/>
              <w:overflowPunct w:val="0"/>
              <w:autoSpaceDE w:val="0"/>
              <w:autoSpaceDN w:val="0"/>
              <w:adjustRightInd w:val="0"/>
              <w:rPr>
                <w:rFonts w:ascii="Arial" w:hAnsi="Arial" w:cs="Arial"/>
                <w:noProof/>
                <w:sz w:val="20"/>
                <w:szCs w:val="20"/>
              </w:rPr>
            </w:pPr>
          </w:p>
          <w:p w14:paraId="50BCF38D" w14:textId="77777777" w:rsidR="00F15FDA" w:rsidRPr="00495F1C" w:rsidRDefault="00F15FDA"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Právna forma</w:t>
            </w:r>
          </w:p>
          <w:p w14:paraId="7BD840A2" w14:textId="77777777" w:rsidR="00DF2FCC" w:rsidRPr="00495F1C" w:rsidRDefault="00DF2FCC" w:rsidP="00F0082E">
            <w:pPr>
              <w:keepNext/>
              <w:overflowPunct w:val="0"/>
              <w:autoSpaceDE w:val="0"/>
              <w:autoSpaceDN w:val="0"/>
              <w:adjustRightInd w:val="0"/>
              <w:rPr>
                <w:rFonts w:ascii="Arial" w:hAnsi="Arial" w:cs="Arial"/>
                <w:noProof/>
                <w:sz w:val="20"/>
                <w:szCs w:val="20"/>
              </w:rPr>
            </w:pPr>
          </w:p>
          <w:p w14:paraId="323493F1" w14:textId="77777777" w:rsidR="00F15FDA" w:rsidRPr="00495F1C" w:rsidRDefault="00F15FDA"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Označenie registra</w:t>
            </w:r>
          </w:p>
        </w:tc>
        <w:tc>
          <w:tcPr>
            <w:tcW w:w="3685" w:type="dxa"/>
            <w:tcBorders>
              <w:bottom w:val="nil"/>
            </w:tcBorders>
          </w:tcPr>
          <w:p w14:paraId="261C5F97" w14:textId="77777777" w:rsidR="008D3AC2" w:rsidRPr="00495F1C" w:rsidRDefault="008D3AC2" w:rsidP="00F0082E">
            <w:pPr>
              <w:keepNext/>
              <w:rPr>
                <w:rFonts w:ascii="Arial" w:hAnsi="Arial" w:cs="Arial"/>
                <w:noProof/>
                <w:sz w:val="20"/>
                <w:szCs w:val="20"/>
              </w:rPr>
            </w:pPr>
          </w:p>
        </w:tc>
        <w:tc>
          <w:tcPr>
            <w:tcW w:w="3969" w:type="dxa"/>
            <w:tcBorders>
              <w:bottom w:val="nil"/>
            </w:tcBorders>
          </w:tcPr>
          <w:p w14:paraId="298BF1EF" w14:textId="617F9905" w:rsidR="00F15FDA" w:rsidRPr="00495F1C" w:rsidRDefault="00F15FDA" w:rsidP="00F15FDA">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Jadrová a vyraďovacia spoločnosť</w:t>
            </w:r>
            <w:r w:rsidR="00726559" w:rsidRPr="00495F1C">
              <w:rPr>
                <w:rFonts w:ascii="Arial" w:hAnsi="Arial" w:cs="Arial"/>
                <w:noProof/>
                <w:sz w:val="20"/>
                <w:szCs w:val="20"/>
              </w:rPr>
              <w:t>, a.s.;</w:t>
            </w:r>
          </w:p>
          <w:p w14:paraId="771E4AAD" w14:textId="6704EB5C" w:rsidR="00726559" w:rsidRPr="00495F1C" w:rsidRDefault="00726559" w:rsidP="00F15FDA">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skrátený názov: JAVYS, a. s.</w:t>
            </w:r>
          </w:p>
          <w:p w14:paraId="42C604E2" w14:textId="77777777" w:rsidR="00726559" w:rsidRPr="00495F1C" w:rsidRDefault="00726559" w:rsidP="00F15FDA">
            <w:pPr>
              <w:keepNext/>
              <w:overflowPunct w:val="0"/>
              <w:autoSpaceDE w:val="0"/>
              <w:autoSpaceDN w:val="0"/>
              <w:adjustRightInd w:val="0"/>
              <w:rPr>
                <w:rFonts w:ascii="Arial" w:hAnsi="Arial" w:cs="Arial"/>
                <w:noProof/>
                <w:sz w:val="20"/>
                <w:szCs w:val="20"/>
              </w:rPr>
            </w:pPr>
          </w:p>
          <w:p w14:paraId="6FAA36CC" w14:textId="77777777" w:rsidR="00F15FDA" w:rsidRPr="00495F1C" w:rsidRDefault="00F15FDA" w:rsidP="00F15FDA">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akciová spoločnosť</w:t>
            </w:r>
          </w:p>
          <w:p w14:paraId="7005103D" w14:textId="77777777" w:rsidR="00F15FDA" w:rsidRPr="00495F1C" w:rsidRDefault="00F15FDA" w:rsidP="00F15FDA">
            <w:pPr>
              <w:keepNext/>
              <w:overflowPunct w:val="0"/>
              <w:autoSpaceDE w:val="0"/>
              <w:autoSpaceDN w:val="0"/>
              <w:adjustRightInd w:val="0"/>
              <w:rPr>
                <w:rFonts w:ascii="Arial" w:hAnsi="Arial" w:cs="Arial"/>
                <w:noProof/>
                <w:sz w:val="20"/>
                <w:szCs w:val="20"/>
              </w:rPr>
            </w:pPr>
          </w:p>
          <w:p w14:paraId="0D4CF62A" w14:textId="77777777" w:rsidR="008D3AC2" w:rsidRPr="00495F1C" w:rsidRDefault="00926940" w:rsidP="00926940">
            <w:pPr>
              <w:keepNext/>
              <w:overflowPunct w:val="0"/>
              <w:autoSpaceDE w:val="0"/>
              <w:autoSpaceDN w:val="0"/>
              <w:adjustRightInd w:val="0"/>
              <w:rPr>
                <w:rFonts w:ascii="Arial" w:hAnsi="Arial" w:cs="Arial"/>
                <w:bCs/>
              </w:rPr>
            </w:pPr>
            <w:r w:rsidRPr="00495F1C">
              <w:rPr>
                <w:rFonts w:ascii="Arial" w:hAnsi="Arial" w:cs="Arial"/>
                <w:noProof/>
                <w:sz w:val="20"/>
                <w:szCs w:val="20"/>
              </w:rPr>
              <w:t>v Obchodnom registri Okresného súdu Trnava, oddiel: Sa, vložka č. 10788/T</w:t>
            </w:r>
          </w:p>
        </w:tc>
      </w:tr>
      <w:tr w:rsidR="008D3AC2" w:rsidRPr="00495F1C" w14:paraId="357B983A" w14:textId="77777777" w:rsidTr="00D027DA">
        <w:tc>
          <w:tcPr>
            <w:tcW w:w="2056" w:type="dxa"/>
            <w:tcBorders>
              <w:top w:val="nil"/>
              <w:bottom w:val="nil"/>
            </w:tcBorders>
          </w:tcPr>
          <w:p w14:paraId="10A8E025" w14:textId="77777777" w:rsidR="008D3AC2" w:rsidRPr="00495F1C" w:rsidRDefault="008D3AC2" w:rsidP="00F0082E">
            <w:pPr>
              <w:keepNext/>
              <w:overflowPunct w:val="0"/>
              <w:autoSpaceDE w:val="0"/>
              <w:autoSpaceDN w:val="0"/>
              <w:adjustRightInd w:val="0"/>
              <w:rPr>
                <w:rFonts w:ascii="Arial" w:hAnsi="Arial" w:cs="Arial"/>
                <w:noProof/>
                <w:sz w:val="20"/>
                <w:szCs w:val="20"/>
              </w:rPr>
            </w:pPr>
          </w:p>
        </w:tc>
        <w:tc>
          <w:tcPr>
            <w:tcW w:w="3685" w:type="dxa"/>
            <w:tcBorders>
              <w:top w:val="nil"/>
              <w:bottom w:val="nil"/>
            </w:tcBorders>
          </w:tcPr>
          <w:p w14:paraId="39AB982D" w14:textId="77777777" w:rsidR="008D3AC2" w:rsidRPr="00495F1C" w:rsidRDefault="008D3AC2" w:rsidP="00F0082E">
            <w:pPr>
              <w:keepNext/>
              <w:rPr>
                <w:rFonts w:ascii="Arial" w:hAnsi="Arial" w:cs="Arial"/>
                <w:noProof/>
                <w:sz w:val="20"/>
                <w:szCs w:val="20"/>
              </w:rPr>
            </w:pPr>
          </w:p>
        </w:tc>
        <w:tc>
          <w:tcPr>
            <w:tcW w:w="3969" w:type="dxa"/>
            <w:tcBorders>
              <w:top w:val="nil"/>
              <w:bottom w:val="nil"/>
            </w:tcBorders>
          </w:tcPr>
          <w:p w14:paraId="06F9BAB0" w14:textId="77777777" w:rsidR="008D3AC2" w:rsidRPr="00495F1C" w:rsidRDefault="008D3AC2" w:rsidP="00F0082E">
            <w:pPr>
              <w:keepNext/>
              <w:overflowPunct w:val="0"/>
              <w:autoSpaceDE w:val="0"/>
              <w:autoSpaceDN w:val="0"/>
              <w:adjustRightInd w:val="0"/>
              <w:rPr>
                <w:rFonts w:ascii="Arial" w:hAnsi="Arial" w:cs="Arial"/>
                <w:noProof/>
                <w:sz w:val="20"/>
                <w:szCs w:val="20"/>
              </w:rPr>
            </w:pPr>
          </w:p>
        </w:tc>
      </w:tr>
      <w:tr w:rsidR="008D3AC2" w:rsidRPr="00495F1C" w14:paraId="53A675D6" w14:textId="77777777" w:rsidTr="00D027DA">
        <w:tc>
          <w:tcPr>
            <w:tcW w:w="2056" w:type="dxa"/>
            <w:tcBorders>
              <w:bottom w:val="nil"/>
            </w:tcBorders>
          </w:tcPr>
          <w:p w14:paraId="618BBBF0" w14:textId="77777777" w:rsidR="008D3AC2" w:rsidRPr="00495F1C" w:rsidRDefault="008D3AC2"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Adresa</w:t>
            </w:r>
          </w:p>
          <w:p w14:paraId="48B5E258" w14:textId="77777777" w:rsidR="00F15FDA" w:rsidRPr="00495F1C" w:rsidRDefault="00F15FDA" w:rsidP="00F0082E">
            <w:pPr>
              <w:keepNext/>
              <w:overflowPunct w:val="0"/>
              <w:autoSpaceDE w:val="0"/>
              <w:autoSpaceDN w:val="0"/>
              <w:adjustRightInd w:val="0"/>
              <w:rPr>
                <w:rFonts w:ascii="Arial" w:hAnsi="Arial" w:cs="Arial"/>
                <w:noProof/>
                <w:sz w:val="20"/>
                <w:szCs w:val="20"/>
              </w:rPr>
            </w:pPr>
          </w:p>
          <w:p w14:paraId="04B922FD" w14:textId="77777777" w:rsidR="00F15FDA" w:rsidRPr="00495F1C" w:rsidRDefault="00F15FDA"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PSČ, sídlo</w:t>
            </w:r>
          </w:p>
        </w:tc>
        <w:tc>
          <w:tcPr>
            <w:tcW w:w="3685" w:type="dxa"/>
            <w:tcBorders>
              <w:bottom w:val="nil"/>
            </w:tcBorders>
          </w:tcPr>
          <w:p w14:paraId="4D7FEF4B" w14:textId="77777777" w:rsidR="008D3AC2" w:rsidRPr="00495F1C" w:rsidRDefault="008D3AC2" w:rsidP="00F0082E">
            <w:pPr>
              <w:keepNext/>
              <w:rPr>
                <w:rFonts w:ascii="Arial" w:hAnsi="Arial" w:cs="Arial"/>
                <w:noProof/>
                <w:sz w:val="20"/>
                <w:szCs w:val="20"/>
              </w:rPr>
            </w:pPr>
          </w:p>
        </w:tc>
        <w:tc>
          <w:tcPr>
            <w:tcW w:w="3969" w:type="dxa"/>
            <w:tcBorders>
              <w:bottom w:val="nil"/>
            </w:tcBorders>
          </w:tcPr>
          <w:p w14:paraId="400BF09B" w14:textId="77777777" w:rsidR="00926940" w:rsidRPr="00495F1C" w:rsidRDefault="00926940" w:rsidP="00926940">
            <w:pPr>
              <w:overflowPunct w:val="0"/>
              <w:autoSpaceDE w:val="0"/>
              <w:autoSpaceDN w:val="0"/>
              <w:adjustRightInd w:val="0"/>
              <w:jc w:val="both"/>
              <w:textAlignment w:val="baseline"/>
              <w:rPr>
                <w:rFonts w:ascii="Arial" w:hAnsi="Arial" w:cs="Arial"/>
                <w:noProof/>
                <w:sz w:val="20"/>
                <w:szCs w:val="20"/>
              </w:rPr>
            </w:pPr>
            <w:r w:rsidRPr="00495F1C">
              <w:rPr>
                <w:rFonts w:ascii="Arial" w:hAnsi="Arial" w:cs="Arial"/>
                <w:noProof/>
                <w:sz w:val="20"/>
                <w:szCs w:val="20"/>
              </w:rPr>
              <w:t>Jaslovské Bohunice 360</w:t>
            </w:r>
          </w:p>
          <w:p w14:paraId="251A346A" w14:textId="77777777" w:rsidR="00926940" w:rsidRPr="00495F1C" w:rsidRDefault="00926940" w:rsidP="00926940">
            <w:pPr>
              <w:overflowPunct w:val="0"/>
              <w:autoSpaceDE w:val="0"/>
              <w:autoSpaceDN w:val="0"/>
              <w:adjustRightInd w:val="0"/>
              <w:jc w:val="both"/>
              <w:textAlignment w:val="baseline"/>
              <w:rPr>
                <w:rFonts w:ascii="Arial" w:hAnsi="Arial" w:cs="Arial"/>
                <w:noProof/>
                <w:sz w:val="20"/>
                <w:szCs w:val="20"/>
              </w:rPr>
            </w:pPr>
            <w:r w:rsidRPr="00495F1C">
              <w:rPr>
                <w:rFonts w:ascii="Arial" w:hAnsi="Arial" w:cs="Arial"/>
                <w:noProof/>
                <w:sz w:val="20"/>
                <w:szCs w:val="20"/>
              </w:rPr>
              <w:tab/>
            </w:r>
            <w:r w:rsidRPr="00495F1C">
              <w:rPr>
                <w:rFonts w:ascii="Arial" w:hAnsi="Arial" w:cs="Arial"/>
                <w:noProof/>
                <w:sz w:val="20"/>
                <w:szCs w:val="20"/>
              </w:rPr>
              <w:tab/>
            </w:r>
            <w:r w:rsidRPr="00495F1C">
              <w:rPr>
                <w:rFonts w:ascii="Arial" w:hAnsi="Arial" w:cs="Arial"/>
                <w:noProof/>
                <w:sz w:val="20"/>
                <w:szCs w:val="20"/>
              </w:rPr>
              <w:tab/>
            </w:r>
            <w:r w:rsidRPr="00495F1C">
              <w:rPr>
                <w:rFonts w:ascii="Arial" w:hAnsi="Arial" w:cs="Arial"/>
                <w:noProof/>
                <w:sz w:val="20"/>
                <w:szCs w:val="20"/>
              </w:rPr>
              <w:tab/>
            </w:r>
          </w:p>
          <w:p w14:paraId="795992A2" w14:textId="77777777" w:rsidR="00926940" w:rsidRPr="00495F1C" w:rsidRDefault="00926940" w:rsidP="00926940">
            <w:pPr>
              <w:overflowPunct w:val="0"/>
              <w:autoSpaceDE w:val="0"/>
              <w:autoSpaceDN w:val="0"/>
              <w:adjustRightInd w:val="0"/>
              <w:jc w:val="both"/>
              <w:textAlignment w:val="baseline"/>
              <w:rPr>
                <w:rFonts w:ascii="Arial" w:hAnsi="Arial" w:cs="Arial"/>
                <w:noProof/>
                <w:sz w:val="20"/>
                <w:szCs w:val="20"/>
              </w:rPr>
            </w:pPr>
            <w:r w:rsidRPr="00495F1C">
              <w:rPr>
                <w:rFonts w:ascii="Arial" w:hAnsi="Arial" w:cs="Arial"/>
                <w:noProof/>
                <w:sz w:val="20"/>
                <w:szCs w:val="20"/>
              </w:rPr>
              <w:t>919 30 Jaslovské Bohunice</w:t>
            </w:r>
          </w:p>
          <w:p w14:paraId="7C5B3FAB" w14:textId="77777777" w:rsidR="008D3AC2" w:rsidRPr="00495F1C" w:rsidRDefault="008D3AC2" w:rsidP="00F15FDA">
            <w:pPr>
              <w:overflowPunct w:val="0"/>
              <w:autoSpaceDE w:val="0"/>
              <w:autoSpaceDN w:val="0"/>
              <w:adjustRightInd w:val="0"/>
              <w:jc w:val="both"/>
              <w:textAlignment w:val="baseline"/>
              <w:rPr>
                <w:rFonts w:ascii="Arial" w:hAnsi="Arial" w:cs="Arial"/>
                <w:noProof/>
                <w:sz w:val="20"/>
                <w:szCs w:val="20"/>
              </w:rPr>
            </w:pPr>
          </w:p>
        </w:tc>
      </w:tr>
      <w:tr w:rsidR="00F15FDA" w:rsidRPr="00495F1C" w14:paraId="76BC5E07" w14:textId="77777777" w:rsidTr="00D027DA">
        <w:tc>
          <w:tcPr>
            <w:tcW w:w="2056" w:type="dxa"/>
            <w:tcBorders>
              <w:bottom w:val="nil"/>
            </w:tcBorders>
          </w:tcPr>
          <w:p w14:paraId="3403702E" w14:textId="77777777" w:rsidR="00F15FDA" w:rsidRPr="00495F1C" w:rsidRDefault="00F15FDA" w:rsidP="005D08FA">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Meno</w:t>
            </w:r>
          </w:p>
          <w:p w14:paraId="02F35B99" w14:textId="77777777" w:rsidR="00F15FDA" w:rsidRPr="00495F1C" w:rsidRDefault="00F15FDA" w:rsidP="005D08FA">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Funkcia</w:t>
            </w:r>
          </w:p>
        </w:tc>
        <w:tc>
          <w:tcPr>
            <w:tcW w:w="3685" w:type="dxa"/>
            <w:tcBorders>
              <w:bottom w:val="nil"/>
            </w:tcBorders>
          </w:tcPr>
          <w:p w14:paraId="4D0DA99D" w14:textId="77777777" w:rsidR="00F15FDA" w:rsidRPr="00495F1C" w:rsidRDefault="00F15FDA" w:rsidP="00F0082E">
            <w:pPr>
              <w:keepNext/>
              <w:rPr>
                <w:rFonts w:ascii="Arial" w:hAnsi="Arial" w:cs="Arial"/>
                <w:noProof/>
                <w:sz w:val="20"/>
                <w:szCs w:val="20"/>
              </w:rPr>
            </w:pPr>
          </w:p>
        </w:tc>
        <w:tc>
          <w:tcPr>
            <w:tcW w:w="3969" w:type="dxa"/>
            <w:tcBorders>
              <w:bottom w:val="nil"/>
            </w:tcBorders>
          </w:tcPr>
          <w:p w14:paraId="2030CC3F" w14:textId="77777777" w:rsidR="00926940" w:rsidRPr="00495F1C" w:rsidRDefault="00683F66" w:rsidP="00F15FDA">
            <w:pPr>
              <w:overflowPunct w:val="0"/>
              <w:autoSpaceDE w:val="0"/>
              <w:autoSpaceDN w:val="0"/>
              <w:adjustRightInd w:val="0"/>
              <w:jc w:val="both"/>
              <w:textAlignment w:val="baseline"/>
              <w:rPr>
                <w:rFonts w:ascii="Arial" w:hAnsi="Arial" w:cs="Arial"/>
                <w:sz w:val="20"/>
                <w:szCs w:val="20"/>
              </w:rPr>
            </w:pPr>
            <w:r w:rsidRPr="00495F1C">
              <w:rPr>
                <w:rFonts w:ascii="Arial" w:hAnsi="Arial" w:cs="Arial"/>
                <w:sz w:val="20"/>
                <w:szCs w:val="20"/>
              </w:rPr>
              <w:t xml:space="preserve">RNDr. Peter </w:t>
            </w:r>
            <w:proofErr w:type="spellStart"/>
            <w:r w:rsidRPr="00495F1C">
              <w:rPr>
                <w:rFonts w:ascii="Arial" w:hAnsi="Arial" w:cs="Arial"/>
                <w:sz w:val="20"/>
                <w:szCs w:val="20"/>
              </w:rPr>
              <w:t>Gerhart</w:t>
            </w:r>
            <w:proofErr w:type="spellEnd"/>
            <w:r w:rsidRPr="00495F1C">
              <w:rPr>
                <w:rFonts w:ascii="Arial" w:hAnsi="Arial" w:cs="Arial"/>
                <w:sz w:val="20"/>
                <w:szCs w:val="20"/>
              </w:rPr>
              <w:t>, PhD.</w:t>
            </w:r>
            <w:r w:rsidR="00926940" w:rsidRPr="00495F1C">
              <w:rPr>
                <w:rFonts w:ascii="Arial" w:hAnsi="Arial" w:cs="Arial"/>
                <w:sz w:val="20"/>
                <w:szCs w:val="20"/>
              </w:rPr>
              <w:t>,</w:t>
            </w:r>
          </w:p>
          <w:p w14:paraId="0B186010" w14:textId="77777777" w:rsidR="00DF2FCC" w:rsidRPr="00495F1C" w:rsidRDefault="00926940" w:rsidP="00F15FDA">
            <w:pPr>
              <w:overflowPunct w:val="0"/>
              <w:autoSpaceDE w:val="0"/>
              <w:autoSpaceDN w:val="0"/>
              <w:adjustRightInd w:val="0"/>
              <w:jc w:val="both"/>
              <w:textAlignment w:val="baseline"/>
              <w:rPr>
                <w:rFonts w:ascii="Arial" w:hAnsi="Arial" w:cs="Arial"/>
                <w:noProof/>
                <w:sz w:val="20"/>
                <w:szCs w:val="20"/>
              </w:rPr>
            </w:pPr>
            <w:r w:rsidRPr="00495F1C">
              <w:rPr>
                <w:rFonts w:ascii="Arial" w:hAnsi="Arial" w:cs="Arial"/>
                <w:sz w:val="20"/>
                <w:szCs w:val="20"/>
              </w:rPr>
              <w:t>predseda predstavenstva</w:t>
            </w:r>
            <w:r w:rsidRPr="00495F1C">
              <w:rPr>
                <w:rFonts w:ascii="Arial" w:hAnsi="Arial" w:cs="Arial"/>
                <w:noProof/>
                <w:sz w:val="20"/>
                <w:szCs w:val="20"/>
              </w:rPr>
              <w:t xml:space="preserve"> </w:t>
            </w:r>
          </w:p>
          <w:p w14:paraId="4129EAC1" w14:textId="77777777" w:rsidR="00926940" w:rsidRPr="00495F1C" w:rsidRDefault="00926940" w:rsidP="00F15FDA">
            <w:pPr>
              <w:overflowPunct w:val="0"/>
              <w:autoSpaceDE w:val="0"/>
              <w:autoSpaceDN w:val="0"/>
              <w:adjustRightInd w:val="0"/>
              <w:jc w:val="both"/>
              <w:textAlignment w:val="baseline"/>
              <w:rPr>
                <w:rFonts w:ascii="Arial" w:hAnsi="Arial" w:cs="Arial"/>
                <w:noProof/>
                <w:sz w:val="20"/>
                <w:szCs w:val="20"/>
              </w:rPr>
            </w:pPr>
          </w:p>
          <w:p w14:paraId="001FB6A6" w14:textId="77777777" w:rsidR="00F15FDA" w:rsidRPr="00495F1C" w:rsidRDefault="00F15FDA" w:rsidP="00F15FDA">
            <w:pPr>
              <w:overflowPunct w:val="0"/>
              <w:autoSpaceDE w:val="0"/>
              <w:autoSpaceDN w:val="0"/>
              <w:adjustRightInd w:val="0"/>
              <w:jc w:val="both"/>
              <w:textAlignment w:val="baseline"/>
              <w:rPr>
                <w:rFonts w:ascii="Arial" w:hAnsi="Arial" w:cs="Arial"/>
                <w:noProof/>
                <w:sz w:val="20"/>
                <w:szCs w:val="20"/>
              </w:rPr>
            </w:pPr>
            <w:r w:rsidRPr="00495F1C">
              <w:rPr>
                <w:rFonts w:ascii="Arial" w:hAnsi="Arial" w:cs="Arial"/>
                <w:noProof/>
                <w:sz w:val="20"/>
                <w:szCs w:val="20"/>
              </w:rPr>
              <w:t xml:space="preserve">Ing. </w:t>
            </w:r>
            <w:r w:rsidR="00683F66" w:rsidRPr="00495F1C">
              <w:rPr>
                <w:rFonts w:ascii="Arial" w:hAnsi="Arial" w:cs="Arial"/>
                <w:noProof/>
                <w:sz w:val="20"/>
                <w:szCs w:val="20"/>
              </w:rPr>
              <w:t>Ivan Galbička</w:t>
            </w:r>
            <w:r w:rsidRPr="00495F1C">
              <w:rPr>
                <w:rFonts w:ascii="Arial" w:hAnsi="Arial" w:cs="Arial"/>
                <w:noProof/>
                <w:sz w:val="20"/>
                <w:szCs w:val="20"/>
              </w:rPr>
              <w:t xml:space="preserve">, </w:t>
            </w:r>
          </w:p>
          <w:p w14:paraId="5BAEAB2F" w14:textId="77777777" w:rsidR="00F15FDA" w:rsidRPr="00495F1C" w:rsidRDefault="00F15FDA" w:rsidP="00F15FDA">
            <w:pPr>
              <w:overflowPunct w:val="0"/>
              <w:autoSpaceDE w:val="0"/>
              <w:autoSpaceDN w:val="0"/>
              <w:adjustRightInd w:val="0"/>
              <w:jc w:val="both"/>
              <w:textAlignment w:val="baseline"/>
              <w:rPr>
                <w:rFonts w:ascii="Arial" w:hAnsi="Arial" w:cs="Arial"/>
                <w:noProof/>
                <w:sz w:val="20"/>
                <w:szCs w:val="20"/>
              </w:rPr>
            </w:pPr>
            <w:r w:rsidRPr="00495F1C">
              <w:rPr>
                <w:rFonts w:ascii="Arial" w:hAnsi="Arial" w:cs="Arial"/>
                <w:noProof/>
                <w:sz w:val="20"/>
                <w:szCs w:val="20"/>
              </w:rPr>
              <w:t xml:space="preserve">člen predstavenstva </w:t>
            </w:r>
          </w:p>
          <w:p w14:paraId="56EA22B6" w14:textId="77777777" w:rsidR="00F15FDA" w:rsidRPr="00495F1C" w:rsidRDefault="00F15FDA" w:rsidP="00F15FDA">
            <w:pPr>
              <w:overflowPunct w:val="0"/>
              <w:autoSpaceDE w:val="0"/>
              <w:autoSpaceDN w:val="0"/>
              <w:adjustRightInd w:val="0"/>
              <w:jc w:val="both"/>
              <w:textAlignment w:val="baseline"/>
              <w:rPr>
                <w:rFonts w:ascii="Arial" w:hAnsi="Arial" w:cs="Arial"/>
                <w:noProof/>
                <w:sz w:val="20"/>
                <w:szCs w:val="20"/>
              </w:rPr>
            </w:pPr>
          </w:p>
          <w:p w14:paraId="6F4272E9" w14:textId="77777777" w:rsidR="001B55AB" w:rsidRPr="00495F1C" w:rsidRDefault="001B55AB" w:rsidP="001B55AB">
            <w:pPr>
              <w:overflowPunct w:val="0"/>
              <w:autoSpaceDE w:val="0"/>
              <w:autoSpaceDN w:val="0"/>
              <w:adjustRightInd w:val="0"/>
              <w:jc w:val="both"/>
              <w:textAlignment w:val="baseline"/>
              <w:rPr>
                <w:rFonts w:ascii="Arial" w:hAnsi="Arial" w:cs="Arial"/>
                <w:noProof/>
                <w:sz w:val="20"/>
                <w:szCs w:val="20"/>
              </w:rPr>
            </w:pPr>
            <w:r w:rsidRPr="00495F1C">
              <w:rPr>
                <w:rFonts w:ascii="Arial" w:hAnsi="Arial" w:cs="Arial"/>
                <w:noProof/>
                <w:sz w:val="20"/>
                <w:szCs w:val="20"/>
              </w:rPr>
              <w:t>Ing. Mi</w:t>
            </w:r>
            <w:r w:rsidR="00683F66" w:rsidRPr="00495F1C">
              <w:rPr>
                <w:rFonts w:ascii="Arial" w:hAnsi="Arial" w:cs="Arial"/>
                <w:noProof/>
                <w:sz w:val="20"/>
                <w:szCs w:val="20"/>
              </w:rPr>
              <w:t>lan Bárdy,</w:t>
            </w:r>
            <w:r w:rsidRPr="00495F1C">
              <w:rPr>
                <w:rFonts w:ascii="Arial" w:hAnsi="Arial" w:cs="Arial"/>
                <w:noProof/>
                <w:sz w:val="20"/>
                <w:szCs w:val="20"/>
              </w:rPr>
              <w:t xml:space="preserve"> </w:t>
            </w:r>
          </w:p>
          <w:p w14:paraId="633F49D5" w14:textId="77777777" w:rsidR="001B55AB" w:rsidRPr="00495F1C" w:rsidRDefault="001B55AB" w:rsidP="001B55AB">
            <w:pPr>
              <w:overflowPunct w:val="0"/>
              <w:autoSpaceDE w:val="0"/>
              <w:autoSpaceDN w:val="0"/>
              <w:adjustRightInd w:val="0"/>
              <w:jc w:val="both"/>
              <w:textAlignment w:val="baseline"/>
              <w:rPr>
                <w:rFonts w:ascii="Arial" w:hAnsi="Arial" w:cs="Arial"/>
                <w:noProof/>
                <w:sz w:val="20"/>
                <w:szCs w:val="20"/>
              </w:rPr>
            </w:pPr>
            <w:r w:rsidRPr="00495F1C">
              <w:rPr>
                <w:rFonts w:ascii="Arial" w:hAnsi="Arial" w:cs="Arial"/>
                <w:noProof/>
                <w:sz w:val="20"/>
                <w:szCs w:val="20"/>
              </w:rPr>
              <w:t>člen predstavenstva</w:t>
            </w:r>
          </w:p>
          <w:p w14:paraId="0E004D85" w14:textId="77777777" w:rsidR="001B55AB" w:rsidRPr="00495F1C" w:rsidRDefault="001B55AB" w:rsidP="00F15FDA">
            <w:pPr>
              <w:overflowPunct w:val="0"/>
              <w:autoSpaceDE w:val="0"/>
              <w:autoSpaceDN w:val="0"/>
              <w:adjustRightInd w:val="0"/>
              <w:jc w:val="both"/>
              <w:textAlignment w:val="baseline"/>
              <w:rPr>
                <w:rFonts w:ascii="Arial" w:hAnsi="Arial" w:cs="Arial"/>
                <w:noProof/>
                <w:sz w:val="20"/>
                <w:szCs w:val="20"/>
              </w:rPr>
            </w:pPr>
          </w:p>
          <w:p w14:paraId="3CAA9253" w14:textId="77777777" w:rsidR="00F15FDA" w:rsidRPr="00495F1C" w:rsidRDefault="00F15FDA" w:rsidP="00F0082E">
            <w:pPr>
              <w:keepNext/>
              <w:rPr>
                <w:rFonts w:ascii="Arial" w:hAnsi="Arial" w:cs="Arial"/>
                <w:noProof/>
                <w:sz w:val="20"/>
                <w:szCs w:val="20"/>
              </w:rPr>
            </w:pPr>
          </w:p>
        </w:tc>
      </w:tr>
      <w:tr w:rsidR="00F15FDA" w:rsidRPr="00495F1C" w14:paraId="478DD44E" w14:textId="77777777" w:rsidTr="00D027DA">
        <w:tc>
          <w:tcPr>
            <w:tcW w:w="2056" w:type="dxa"/>
            <w:tcBorders>
              <w:bottom w:val="nil"/>
            </w:tcBorders>
          </w:tcPr>
          <w:p w14:paraId="3370379E" w14:textId="77777777" w:rsidR="00F15FDA" w:rsidRPr="00495F1C" w:rsidRDefault="00F15FDA"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IČO</w:t>
            </w:r>
          </w:p>
          <w:p w14:paraId="731272A6" w14:textId="77777777" w:rsidR="00F15FDA" w:rsidRPr="00495F1C" w:rsidRDefault="00F15FDA"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DIČ</w:t>
            </w:r>
          </w:p>
          <w:p w14:paraId="25C54ABC" w14:textId="77777777" w:rsidR="00F15FDA" w:rsidRPr="00495F1C" w:rsidRDefault="00F15FDA"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IČ DPH</w:t>
            </w:r>
          </w:p>
          <w:p w14:paraId="1CD0CEAA" w14:textId="77777777" w:rsidR="00F15FDA" w:rsidRPr="00495F1C" w:rsidRDefault="00F15FDA"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Banka</w:t>
            </w:r>
          </w:p>
          <w:p w14:paraId="1195045C" w14:textId="77777777" w:rsidR="00F15FDA" w:rsidRPr="00495F1C" w:rsidRDefault="00F15FDA"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IBAN</w:t>
            </w:r>
          </w:p>
          <w:p w14:paraId="1CD50488" w14:textId="77777777" w:rsidR="00F15FDA" w:rsidRPr="00495F1C" w:rsidRDefault="00F15FDA"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BIC</w:t>
            </w:r>
          </w:p>
        </w:tc>
        <w:tc>
          <w:tcPr>
            <w:tcW w:w="3685" w:type="dxa"/>
            <w:tcBorders>
              <w:bottom w:val="nil"/>
            </w:tcBorders>
          </w:tcPr>
          <w:p w14:paraId="331B9758" w14:textId="77777777" w:rsidR="00F15FDA" w:rsidRPr="00495F1C" w:rsidRDefault="00F15FDA" w:rsidP="00F0082E">
            <w:pPr>
              <w:keepNext/>
              <w:rPr>
                <w:rFonts w:ascii="Arial" w:hAnsi="Arial" w:cs="Arial"/>
                <w:noProof/>
                <w:sz w:val="20"/>
                <w:szCs w:val="20"/>
              </w:rPr>
            </w:pPr>
          </w:p>
        </w:tc>
        <w:tc>
          <w:tcPr>
            <w:tcW w:w="3969" w:type="dxa"/>
            <w:tcBorders>
              <w:bottom w:val="nil"/>
            </w:tcBorders>
          </w:tcPr>
          <w:p w14:paraId="4489DED0" w14:textId="77777777" w:rsidR="00F15FDA" w:rsidRPr="00495F1C" w:rsidRDefault="00F15FDA" w:rsidP="005476E4">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35 946 024</w:t>
            </w:r>
          </w:p>
          <w:p w14:paraId="7835B537" w14:textId="77777777" w:rsidR="00F15FDA" w:rsidRPr="00495F1C" w:rsidRDefault="00F15FDA" w:rsidP="005476E4">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2022036599</w:t>
            </w:r>
          </w:p>
          <w:p w14:paraId="3F75EF26" w14:textId="77777777" w:rsidR="00F15FDA" w:rsidRPr="00495F1C" w:rsidRDefault="00F15FDA" w:rsidP="005476E4">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SK2022036599</w:t>
            </w:r>
          </w:p>
          <w:p w14:paraId="2A645B80" w14:textId="77777777" w:rsidR="00F15FDA" w:rsidRPr="00495F1C" w:rsidRDefault="00F15FDA" w:rsidP="005476E4">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Tatra banka a.s.</w:t>
            </w:r>
          </w:p>
          <w:p w14:paraId="6716F70B" w14:textId="77777777" w:rsidR="00F15FDA" w:rsidRPr="00495F1C" w:rsidRDefault="001B55AB" w:rsidP="005476E4">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SK</w:t>
            </w:r>
            <w:r w:rsidR="00F15FDA" w:rsidRPr="00495F1C">
              <w:rPr>
                <w:rFonts w:ascii="Arial" w:hAnsi="Arial" w:cs="Arial"/>
                <w:noProof/>
                <w:sz w:val="20"/>
                <w:szCs w:val="20"/>
              </w:rPr>
              <w:t>61 1100 0000 0026 2910 6127</w:t>
            </w:r>
          </w:p>
          <w:p w14:paraId="77104E04" w14:textId="77777777" w:rsidR="00F15FDA" w:rsidRPr="00495F1C" w:rsidRDefault="00F15FDA" w:rsidP="005476E4">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TATRSKBX</w:t>
            </w:r>
          </w:p>
        </w:tc>
      </w:tr>
      <w:tr w:rsidR="00F15FDA" w:rsidRPr="00495F1C" w14:paraId="3259A190" w14:textId="77777777" w:rsidTr="00D027DA">
        <w:tc>
          <w:tcPr>
            <w:tcW w:w="2056" w:type="dxa"/>
            <w:tcBorders>
              <w:bottom w:val="nil"/>
            </w:tcBorders>
          </w:tcPr>
          <w:p w14:paraId="2716A10F" w14:textId="77777777" w:rsidR="00F15FDA" w:rsidRPr="00495F1C" w:rsidRDefault="00F15FDA"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Adresa pre poštový styk</w:t>
            </w:r>
          </w:p>
        </w:tc>
        <w:tc>
          <w:tcPr>
            <w:tcW w:w="3685" w:type="dxa"/>
            <w:tcBorders>
              <w:bottom w:val="nil"/>
            </w:tcBorders>
          </w:tcPr>
          <w:p w14:paraId="2A2D856E" w14:textId="77777777" w:rsidR="00F15FDA" w:rsidRPr="00495F1C" w:rsidRDefault="00F15FDA" w:rsidP="00F0082E">
            <w:pPr>
              <w:keepNext/>
              <w:rPr>
                <w:rFonts w:ascii="Arial" w:hAnsi="Arial" w:cs="Arial"/>
                <w:noProof/>
                <w:sz w:val="20"/>
                <w:szCs w:val="20"/>
              </w:rPr>
            </w:pPr>
          </w:p>
        </w:tc>
        <w:tc>
          <w:tcPr>
            <w:tcW w:w="3969" w:type="dxa"/>
            <w:tcBorders>
              <w:bottom w:val="nil"/>
            </w:tcBorders>
          </w:tcPr>
          <w:p w14:paraId="2F64A3A8" w14:textId="77777777" w:rsidR="00926940" w:rsidRPr="00495F1C" w:rsidRDefault="00926940" w:rsidP="00926940">
            <w:pPr>
              <w:overflowPunct w:val="0"/>
              <w:autoSpaceDE w:val="0"/>
              <w:autoSpaceDN w:val="0"/>
              <w:adjustRightInd w:val="0"/>
              <w:jc w:val="both"/>
              <w:textAlignment w:val="baseline"/>
              <w:rPr>
                <w:rFonts w:ascii="Arial" w:hAnsi="Arial" w:cs="Arial"/>
                <w:noProof/>
                <w:sz w:val="20"/>
                <w:szCs w:val="20"/>
              </w:rPr>
            </w:pPr>
            <w:r w:rsidRPr="00495F1C">
              <w:rPr>
                <w:rFonts w:ascii="Arial" w:hAnsi="Arial" w:cs="Arial"/>
                <w:noProof/>
                <w:sz w:val="20"/>
                <w:szCs w:val="20"/>
              </w:rPr>
              <w:t>Jaslovské Bohunice 360</w:t>
            </w:r>
          </w:p>
          <w:p w14:paraId="42E71D94" w14:textId="77777777" w:rsidR="00926940" w:rsidRPr="00495F1C" w:rsidRDefault="00926940" w:rsidP="00926940">
            <w:pPr>
              <w:overflowPunct w:val="0"/>
              <w:autoSpaceDE w:val="0"/>
              <w:autoSpaceDN w:val="0"/>
              <w:adjustRightInd w:val="0"/>
              <w:jc w:val="both"/>
              <w:textAlignment w:val="baseline"/>
              <w:rPr>
                <w:rFonts w:ascii="Arial" w:hAnsi="Arial" w:cs="Arial"/>
                <w:noProof/>
                <w:sz w:val="20"/>
                <w:szCs w:val="20"/>
              </w:rPr>
            </w:pPr>
            <w:r w:rsidRPr="00495F1C">
              <w:rPr>
                <w:rFonts w:ascii="Arial" w:hAnsi="Arial" w:cs="Arial"/>
                <w:noProof/>
                <w:sz w:val="20"/>
                <w:szCs w:val="20"/>
              </w:rPr>
              <w:tab/>
            </w:r>
            <w:r w:rsidRPr="00495F1C">
              <w:rPr>
                <w:rFonts w:ascii="Arial" w:hAnsi="Arial" w:cs="Arial"/>
                <w:noProof/>
                <w:sz w:val="20"/>
                <w:szCs w:val="20"/>
              </w:rPr>
              <w:tab/>
            </w:r>
            <w:r w:rsidRPr="00495F1C">
              <w:rPr>
                <w:rFonts w:ascii="Arial" w:hAnsi="Arial" w:cs="Arial"/>
                <w:noProof/>
                <w:sz w:val="20"/>
                <w:szCs w:val="20"/>
              </w:rPr>
              <w:tab/>
            </w:r>
            <w:r w:rsidRPr="00495F1C">
              <w:rPr>
                <w:rFonts w:ascii="Arial" w:hAnsi="Arial" w:cs="Arial"/>
                <w:noProof/>
                <w:sz w:val="20"/>
                <w:szCs w:val="20"/>
              </w:rPr>
              <w:tab/>
            </w:r>
          </w:p>
          <w:p w14:paraId="37667D6D" w14:textId="77777777" w:rsidR="00926940" w:rsidRPr="00495F1C" w:rsidRDefault="00926940" w:rsidP="00926940">
            <w:pPr>
              <w:overflowPunct w:val="0"/>
              <w:autoSpaceDE w:val="0"/>
              <w:autoSpaceDN w:val="0"/>
              <w:adjustRightInd w:val="0"/>
              <w:jc w:val="both"/>
              <w:textAlignment w:val="baseline"/>
              <w:rPr>
                <w:rFonts w:ascii="Arial" w:hAnsi="Arial" w:cs="Arial"/>
                <w:noProof/>
                <w:sz w:val="20"/>
                <w:szCs w:val="20"/>
              </w:rPr>
            </w:pPr>
            <w:r w:rsidRPr="00495F1C">
              <w:rPr>
                <w:rFonts w:ascii="Arial" w:hAnsi="Arial" w:cs="Arial"/>
                <w:noProof/>
                <w:sz w:val="20"/>
                <w:szCs w:val="20"/>
              </w:rPr>
              <w:t>919 30 Jaslovské Bohunice</w:t>
            </w:r>
          </w:p>
          <w:p w14:paraId="71E67D16" w14:textId="77777777" w:rsidR="00F15FDA" w:rsidRPr="00495F1C" w:rsidRDefault="00F15FDA" w:rsidP="00F0082E">
            <w:pPr>
              <w:keepNext/>
              <w:overflowPunct w:val="0"/>
              <w:autoSpaceDE w:val="0"/>
              <w:autoSpaceDN w:val="0"/>
              <w:adjustRightInd w:val="0"/>
              <w:rPr>
                <w:rFonts w:ascii="Arial" w:hAnsi="Arial" w:cs="Arial"/>
                <w:noProof/>
                <w:sz w:val="20"/>
                <w:szCs w:val="20"/>
              </w:rPr>
            </w:pPr>
          </w:p>
        </w:tc>
      </w:tr>
      <w:tr w:rsidR="00F15FDA" w:rsidRPr="00495F1C" w14:paraId="40DD6F9C" w14:textId="77777777" w:rsidTr="00D027DA">
        <w:tc>
          <w:tcPr>
            <w:tcW w:w="2056" w:type="dxa"/>
            <w:tcBorders>
              <w:bottom w:val="nil"/>
            </w:tcBorders>
          </w:tcPr>
          <w:p w14:paraId="3397F2CC" w14:textId="77777777" w:rsidR="005476E4" w:rsidRPr="00495F1C" w:rsidRDefault="00F15FDA"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Kontaktná osoba pre</w:t>
            </w:r>
            <w:r w:rsidR="005476E4" w:rsidRPr="00495F1C">
              <w:rPr>
                <w:rFonts w:ascii="Arial" w:hAnsi="Arial" w:cs="Arial"/>
                <w:noProof/>
                <w:sz w:val="20"/>
                <w:szCs w:val="20"/>
              </w:rPr>
              <w:t xml:space="preserve"> zmluvné podmienky</w:t>
            </w:r>
          </w:p>
          <w:p w14:paraId="674A3BA6" w14:textId="77777777" w:rsidR="005476E4" w:rsidRPr="00495F1C" w:rsidRDefault="005476E4"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Telefón</w:t>
            </w:r>
          </w:p>
          <w:p w14:paraId="25DF2A58" w14:textId="77777777" w:rsidR="005476E4" w:rsidRPr="00495F1C" w:rsidRDefault="005476E4"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e-mail</w:t>
            </w:r>
          </w:p>
        </w:tc>
        <w:tc>
          <w:tcPr>
            <w:tcW w:w="3685" w:type="dxa"/>
            <w:tcBorders>
              <w:bottom w:val="nil"/>
            </w:tcBorders>
          </w:tcPr>
          <w:p w14:paraId="7D68400A" w14:textId="77777777" w:rsidR="00F15FDA" w:rsidRPr="00495F1C" w:rsidRDefault="00F15FDA" w:rsidP="00F0082E">
            <w:pPr>
              <w:keepNext/>
              <w:rPr>
                <w:rFonts w:ascii="Arial" w:hAnsi="Arial" w:cs="Arial"/>
                <w:noProof/>
                <w:sz w:val="20"/>
                <w:szCs w:val="20"/>
              </w:rPr>
            </w:pPr>
          </w:p>
        </w:tc>
        <w:tc>
          <w:tcPr>
            <w:tcW w:w="3969" w:type="dxa"/>
            <w:tcBorders>
              <w:bottom w:val="nil"/>
            </w:tcBorders>
          </w:tcPr>
          <w:p w14:paraId="236DCA2D" w14:textId="77777777" w:rsidR="00F15FDA" w:rsidRPr="00495F1C" w:rsidRDefault="005476E4"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JUDr. Mário Stručka</w:t>
            </w:r>
          </w:p>
          <w:p w14:paraId="45F1F4A4" w14:textId="77777777" w:rsidR="00926940" w:rsidRPr="00495F1C" w:rsidRDefault="00CC1FE8" w:rsidP="00F0082E">
            <w:pPr>
              <w:keepNext/>
              <w:overflowPunct w:val="0"/>
              <w:autoSpaceDE w:val="0"/>
              <w:autoSpaceDN w:val="0"/>
              <w:adjustRightInd w:val="0"/>
              <w:rPr>
                <w:rFonts w:ascii="Arial" w:hAnsi="Arial" w:cs="Arial"/>
                <w:noProof/>
                <w:sz w:val="20"/>
                <w:szCs w:val="20"/>
              </w:rPr>
            </w:pPr>
            <w:r w:rsidRPr="00495F1C">
              <w:rPr>
                <w:rFonts w:ascii="Tahoma" w:hAnsi="Tahoma" w:cs="Tahoma"/>
                <w:sz w:val="20"/>
                <w:szCs w:val="20"/>
              </w:rPr>
              <w:t>riaditeľ sekcie</w:t>
            </w:r>
            <w:r w:rsidR="00926940" w:rsidRPr="00495F1C">
              <w:rPr>
                <w:rFonts w:ascii="Tahoma" w:hAnsi="Tahoma" w:cs="Tahoma"/>
                <w:sz w:val="20"/>
                <w:szCs w:val="20"/>
              </w:rPr>
              <w:t xml:space="preserve"> právnych služieb, ISM a riadenia dokumentácie</w:t>
            </w:r>
            <w:r w:rsidR="00926940" w:rsidRPr="00495F1C">
              <w:rPr>
                <w:rFonts w:ascii="Arial" w:hAnsi="Arial" w:cs="Arial"/>
                <w:noProof/>
                <w:sz w:val="20"/>
                <w:szCs w:val="20"/>
              </w:rPr>
              <w:t xml:space="preserve"> </w:t>
            </w:r>
          </w:p>
          <w:p w14:paraId="6E431EAD" w14:textId="77777777" w:rsidR="005476E4" w:rsidRPr="00495F1C" w:rsidRDefault="005476E4"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+421335315269</w:t>
            </w:r>
          </w:p>
          <w:p w14:paraId="1FFCD0A8" w14:textId="77777777" w:rsidR="005476E4" w:rsidRPr="00495F1C" w:rsidRDefault="005476E4"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Strucka.Mario@javys.sk</w:t>
            </w:r>
          </w:p>
        </w:tc>
      </w:tr>
      <w:tr w:rsidR="00EA2CAA" w:rsidRPr="00495F1C" w14:paraId="7D8EC1B8" w14:textId="77777777" w:rsidTr="00D027DA">
        <w:tc>
          <w:tcPr>
            <w:tcW w:w="2056" w:type="dxa"/>
            <w:tcBorders>
              <w:bottom w:val="nil"/>
            </w:tcBorders>
          </w:tcPr>
          <w:p w14:paraId="1A89553E" w14:textId="0619539D" w:rsidR="00EA2CAA" w:rsidRPr="00495F1C" w:rsidRDefault="00EA2CAA" w:rsidP="00EA2CAA">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Kontaktná osoba pre technické podmienky</w:t>
            </w:r>
          </w:p>
          <w:p w14:paraId="2197F39B" w14:textId="77777777" w:rsidR="00EA2CAA" w:rsidRPr="00495F1C" w:rsidRDefault="00EA2CAA" w:rsidP="00EA2CAA">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Telefón</w:t>
            </w:r>
          </w:p>
          <w:p w14:paraId="28A4C0F7" w14:textId="5D69511B" w:rsidR="00EA2CAA" w:rsidRPr="00495F1C" w:rsidRDefault="00EA2CAA" w:rsidP="00EA2CAA">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e-mail</w:t>
            </w:r>
          </w:p>
        </w:tc>
        <w:tc>
          <w:tcPr>
            <w:tcW w:w="3685" w:type="dxa"/>
            <w:tcBorders>
              <w:bottom w:val="nil"/>
            </w:tcBorders>
          </w:tcPr>
          <w:p w14:paraId="538B98A0" w14:textId="77777777" w:rsidR="00EA2CAA" w:rsidRPr="00495F1C" w:rsidRDefault="00EA2CAA" w:rsidP="00F0082E">
            <w:pPr>
              <w:keepNext/>
              <w:rPr>
                <w:rFonts w:ascii="Arial" w:hAnsi="Arial" w:cs="Arial"/>
                <w:noProof/>
                <w:sz w:val="20"/>
                <w:szCs w:val="20"/>
              </w:rPr>
            </w:pPr>
          </w:p>
        </w:tc>
        <w:tc>
          <w:tcPr>
            <w:tcW w:w="3969" w:type="dxa"/>
            <w:tcBorders>
              <w:bottom w:val="nil"/>
            </w:tcBorders>
          </w:tcPr>
          <w:p w14:paraId="37F04CDC" w14:textId="77777777" w:rsidR="00EA2CAA" w:rsidRPr="00495F1C" w:rsidRDefault="00EA2CAA" w:rsidP="00F0082E">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Ing. Igor Šťastný, riaditeľ sekcie služieb, dopravy a riadenia energií</w:t>
            </w:r>
          </w:p>
          <w:p w14:paraId="5D6C8E3B" w14:textId="0FBF9F72" w:rsidR="00EA2CAA" w:rsidRPr="00495F1C" w:rsidRDefault="00EA2CAA" w:rsidP="00EA2CAA">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+421335313285</w:t>
            </w:r>
          </w:p>
          <w:p w14:paraId="2D6B043F" w14:textId="4C9D0AA6" w:rsidR="00EA2CAA" w:rsidRPr="00495F1C" w:rsidRDefault="00EA2CAA" w:rsidP="00EA2CAA">
            <w:pPr>
              <w:keepNext/>
              <w:overflowPunct w:val="0"/>
              <w:autoSpaceDE w:val="0"/>
              <w:autoSpaceDN w:val="0"/>
              <w:adjustRightInd w:val="0"/>
              <w:rPr>
                <w:rFonts w:ascii="Arial" w:hAnsi="Arial" w:cs="Arial"/>
                <w:noProof/>
                <w:sz w:val="20"/>
                <w:szCs w:val="20"/>
              </w:rPr>
            </w:pPr>
            <w:r w:rsidRPr="00495F1C">
              <w:rPr>
                <w:rFonts w:ascii="Arial" w:hAnsi="Arial" w:cs="Arial"/>
                <w:noProof/>
                <w:sz w:val="20"/>
                <w:szCs w:val="20"/>
              </w:rPr>
              <w:t>Stastny.Igor@javys.sk</w:t>
            </w:r>
          </w:p>
        </w:tc>
      </w:tr>
      <w:tr w:rsidR="00F15FDA" w:rsidRPr="00495F1C" w14:paraId="5F175E67" w14:textId="77777777" w:rsidTr="00D027DA">
        <w:tc>
          <w:tcPr>
            <w:tcW w:w="2056" w:type="dxa"/>
            <w:tcBorders>
              <w:top w:val="nil"/>
              <w:bottom w:val="single" w:sz="4" w:space="0" w:color="auto"/>
            </w:tcBorders>
          </w:tcPr>
          <w:p w14:paraId="0A0F7E74" w14:textId="77777777" w:rsidR="00F15FDA" w:rsidRPr="00495F1C" w:rsidRDefault="00F15FDA" w:rsidP="00F0082E">
            <w:pPr>
              <w:keepNext/>
              <w:overflowPunct w:val="0"/>
              <w:autoSpaceDE w:val="0"/>
              <w:autoSpaceDN w:val="0"/>
              <w:adjustRightInd w:val="0"/>
              <w:rPr>
                <w:rFonts w:ascii="Arial" w:hAnsi="Arial" w:cs="Arial"/>
                <w:noProof/>
                <w:sz w:val="20"/>
                <w:szCs w:val="20"/>
              </w:rPr>
            </w:pPr>
          </w:p>
        </w:tc>
        <w:tc>
          <w:tcPr>
            <w:tcW w:w="3685" w:type="dxa"/>
            <w:tcBorders>
              <w:top w:val="nil"/>
              <w:bottom w:val="single" w:sz="4" w:space="0" w:color="auto"/>
            </w:tcBorders>
          </w:tcPr>
          <w:p w14:paraId="0F72E642" w14:textId="77777777" w:rsidR="00F15FDA" w:rsidRPr="00495F1C" w:rsidRDefault="00F15FDA" w:rsidP="00F0082E">
            <w:pPr>
              <w:keepNext/>
              <w:rPr>
                <w:rFonts w:ascii="Arial" w:hAnsi="Arial" w:cs="Arial"/>
                <w:noProof/>
                <w:sz w:val="20"/>
                <w:szCs w:val="20"/>
              </w:rPr>
            </w:pPr>
          </w:p>
        </w:tc>
        <w:tc>
          <w:tcPr>
            <w:tcW w:w="3969" w:type="dxa"/>
            <w:tcBorders>
              <w:top w:val="nil"/>
              <w:bottom w:val="single" w:sz="4" w:space="0" w:color="auto"/>
            </w:tcBorders>
          </w:tcPr>
          <w:p w14:paraId="45F83BB5" w14:textId="77777777" w:rsidR="00F15FDA" w:rsidRPr="00495F1C" w:rsidRDefault="00F15FDA" w:rsidP="00F0082E">
            <w:pPr>
              <w:keepNext/>
              <w:overflowPunct w:val="0"/>
              <w:autoSpaceDE w:val="0"/>
              <w:autoSpaceDN w:val="0"/>
              <w:adjustRightInd w:val="0"/>
              <w:rPr>
                <w:rFonts w:ascii="Arial" w:hAnsi="Arial" w:cs="Arial"/>
                <w:noProof/>
                <w:sz w:val="20"/>
                <w:szCs w:val="20"/>
              </w:rPr>
            </w:pPr>
          </w:p>
        </w:tc>
      </w:tr>
    </w:tbl>
    <w:p w14:paraId="1E8D727B" w14:textId="77777777" w:rsidR="008D3AC2" w:rsidRPr="00495F1C" w:rsidRDefault="008D3AC2" w:rsidP="00F0082E">
      <w:pPr>
        <w:keepNext/>
        <w:rPr>
          <w:rFonts w:ascii="Arial" w:hAnsi="Arial" w:cs="Arial"/>
          <w:b/>
          <w:sz w:val="20"/>
          <w:szCs w:val="20"/>
        </w:rPr>
      </w:pPr>
    </w:p>
    <w:p w14:paraId="336DA317" w14:textId="77777777" w:rsidR="00F02713" w:rsidRPr="00495F1C" w:rsidRDefault="00F02713">
      <w:pPr>
        <w:rPr>
          <w:rFonts w:ascii="Arial" w:hAnsi="Arial" w:cs="Arial"/>
          <w:b/>
          <w:bCs/>
          <w:noProof/>
          <w:sz w:val="20"/>
          <w:szCs w:val="20"/>
          <w:lang w:eastAsia="de-DE"/>
        </w:rPr>
      </w:pPr>
      <w:r w:rsidRPr="00495F1C">
        <w:rPr>
          <w:rFonts w:ascii="Arial" w:hAnsi="Arial" w:cs="Arial"/>
          <w:b/>
          <w:bCs/>
          <w:noProof/>
          <w:sz w:val="20"/>
          <w:szCs w:val="20"/>
          <w:lang w:eastAsia="de-DE"/>
        </w:rPr>
        <w:br w:type="page"/>
      </w:r>
    </w:p>
    <w:p w14:paraId="10166AFF" w14:textId="77777777" w:rsidR="00A85ACB" w:rsidRPr="00495F1C" w:rsidRDefault="007476D5" w:rsidP="00A85ACB">
      <w:pPr>
        <w:keepNext/>
        <w:numPr>
          <w:ilvl w:val="0"/>
          <w:numId w:val="2"/>
        </w:numPr>
        <w:tabs>
          <w:tab w:val="clear" w:pos="360"/>
        </w:tabs>
        <w:spacing w:before="240"/>
        <w:ind w:left="426" w:hanging="426"/>
        <w:rPr>
          <w:rFonts w:ascii="Arial" w:hAnsi="Arial" w:cs="Arial"/>
          <w:b/>
          <w:bCs/>
          <w:noProof/>
          <w:sz w:val="20"/>
          <w:szCs w:val="20"/>
          <w:lang w:eastAsia="de-DE"/>
        </w:rPr>
      </w:pPr>
      <w:r w:rsidRPr="00495F1C">
        <w:rPr>
          <w:rFonts w:ascii="Arial" w:hAnsi="Arial" w:cs="Arial"/>
          <w:b/>
          <w:bCs/>
          <w:noProof/>
          <w:sz w:val="20"/>
          <w:szCs w:val="20"/>
          <w:lang w:eastAsia="de-DE"/>
        </w:rPr>
        <w:lastRenderedPageBreak/>
        <w:t>Definície pojmov</w:t>
      </w:r>
    </w:p>
    <w:p w14:paraId="4713709C" w14:textId="77777777" w:rsidR="00A85ACB" w:rsidRPr="00495F1C" w:rsidRDefault="00A85ACB" w:rsidP="00A85ACB">
      <w:pPr>
        <w:keepNext/>
        <w:rPr>
          <w:rFonts w:ascii="Arial" w:hAnsi="Arial" w:cs="Arial"/>
          <w:b/>
          <w:bCs/>
          <w:noProof/>
          <w:sz w:val="20"/>
          <w:szCs w:val="20"/>
          <w:lang w:eastAsia="de-DE"/>
        </w:rPr>
      </w:pPr>
    </w:p>
    <w:p w14:paraId="4FD3DE72" w14:textId="1E29896F" w:rsidR="00914DE2" w:rsidRPr="00495F1C" w:rsidRDefault="0028248E" w:rsidP="00083291">
      <w:pPr>
        <w:keepNext/>
        <w:numPr>
          <w:ilvl w:val="1"/>
          <w:numId w:val="2"/>
        </w:numPr>
        <w:spacing w:after="120"/>
        <w:jc w:val="both"/>
        <w:rPr>
          <w:rFonts w:ascii="Arial" w:hAnsi="Arial" w:cs="Arial"/>
          <w:bCs/>
          <w:noProof/>
          <w:sz w:val="20"/>
          <w:szCs w:val="20"/>
          <w:lang w:eastAsia="de-DE"/>
        </w:rPr>
      </w:pPr>
      <w:r w:rsidRPr="00495F1C">
        <w:rPr>
          <w:rFonts w:ascii="Arial" w:hAnsi="Arial" w:cs="Arial"/>
          <w:sz w:val="20"/>
          <w:szCs w:val="20"/>
        </w:rPr>
        <w:t>Pre</w:t>
      </w:r>
      <w:r w:rsidR="00E72602" w:rsidRPr="00495F1C">
        <w:rPr>
          <w:rFonts w:ascii="Arial" w:hAnsi="Arial" w:cs="Arial"/>
          <w:sz w:val="20"/>
          <w:szCs w:val="20"/>
        </w:rPr>
        <w:t xml:space="preserve"> účely tejto </w:t>
      </w:r>
      <w:r w:rsidR="003D4938" w:rsidRPr="00495F1C">
        <w:rPr>
          <w:rFonts w:ascii="Arial" w:hAnsi="Arial" w:cs="Arial"/>
          <w:sz w:val="20"/>
          <w:szCs w:val="20"/>
        </w:rPr>
        <w:t>zmluv</w:t>
      </w:r>
      <w:r w:rsidR="00E72602" w:rsidRPr="00495F1C">
        <w:rPr>
          <w:rFonts w:ascii="Arial" w:hAnsi="Arial" w:cs="Arial"/>
          <w:sz w:val="20"/>
          <w:szCs w:val="20"/>
        </w:rPr>
        <w:t>y majú odborné pojmy a terminológia význam</w:t>
      </w:r>
      <w:r w:rsidR="00E72602" w:rsidRPr="00495F1C">
        <w:rPr>
          <w:rFonts w:ascii="Arial" w:hAnsi="Arial" w:cs="Arial"/>
          <w:bCs/>
          <w:noProof/>
          <w:sz w:val="20"/>
          <w:szCs w:val="20"/>
          <w:lang w:eastAsia="de-DE"/>
        </w:rPr>
        <w:t xml:space="preserve"> </w:t>
      </w:r>
      <w:r w:rsidR="00E72602" w:rsidRPr="00495F1C">
        <w:rPr>
          <w:rFonts w:ascii="Arial" w:hAnsi="Arial" w:cs="Arial"/>
          <w:sz w:val="20"/>
          <w:szCs w:val="20"/>
        </w:rPr>
        <w:t xml:space="preserve">totožný, ako je uvedené v </w:t>
      </w:r>
      <w:r w:rsidR="00914DE2" w:rsidRPr="00495F1C">
        <w:rPr>
          <w:rFonts w:ascii="Arial" w:hAnsi="Arial" w:cs="Arial"/>
          <w:sz w:val="20"/>
          <w:szCs w:val="20"/>
        </w:rPr>
        <w:t>z</w:t>
      </w:r>
      <w:r w:rsidR="00E72602" w:rsidRPr="00495F1C">
        <w:rPr>
          <w:rFonts w:ascii="Arial" w:hAnsi="Arial" w:cs="Arial"/>
          <w:sz w:val="20"/>
          <w:szCs w:val="20"/>
        </w:rPr>
        <w:t xml:space="preserve">ákone </w:t>
      </w:r>
      <w:r w:rsidR="00914DE2" w:rsidRPr="00495F1C">
        <w:rPr>
          <w:rFonts w:ascii="Arial" w:hAnsi="Arial" w:cs="Arial"/>
          <w:sz w:val="20"/>
          <w:szCs w:val="20"/>
        </w:rPr>
        <w:t xml:space="preserve">č. </w:t>
      </w:r>
      <w:r w:rsidR="007C62AD" w:rsidRPr="00495F1C">
        <w:rPr>
          <w:rFonts w:ascii="Arial" w:hAnsi="Arial" w:cs="Arial"/>
          <w:sz w:val="20"/>
          <w:szCs w:val="20"/>
        </w:rPr>
        <w:t>251</w:t>
      </w:r>
      <w:r w:rsidR="00914DE2" w:rsidRPr="00495F1C">
        <w:rPr>
          <w:rFonts w:ascii="Arial" w:hAnsi="Arial" w:cs="Arial"/>
          <w:sz w:val="20"/>
          <w:szCs w:val="20"/>
        </w:rPr>
        <w:t>/20</w:t>
      </w:r>
      <w:r w:rsidR="005D5565" w:rsidRPr="00495F1C">
        <w:rPr>
          <w:rFonts w:ascii="Arial" w:hAnsi="Arial" w:cs="Arial"/>
          <w:sz w:val="20"/>
          <w:szCs w:val="20"/>
        </w:rPr>
        <w:t>12</w:t>
      </w:r>
      <w:r w:rsidR="00914DE2" w:rsidRPr="00495F1C">
        <w:rPr>
          <w:rFonts w:ascii="Arial" w:hAnsi="Arial" w:cs="Arial"/>
          <w:sz w:val="20"/>
          <w:szCs w:val="20"/>
        </w:rPr>
        <w:t xml:space="preserve"> Z.</w:t>
      </w:r>
      <w:r w:rsidR="00083291" w:rsidRPr="00495F1C">
        <w:rPr>
          <w:rFonts w:ascii="Arial" w:hAnsi="Arial" w:cs="Arial"/>
          <w:sz w:val="20"/>
          <w:szCs w:val="20"/>
        </w:rPr>
        <w:t xml:space="preserve"> </w:t>
      </w:r>
      <w:r w:rsidR="00914DE2" w:rsidRPr="00495F1C">
        <w:rPr>
          <w:rFonts w:ascii="Arial" w:hAnsi="Arial" w:cs="Arial"/>
          <w:sz w:val="20"/>
          <w:szCs w:val="20"/>
        </w:rPr>
        <w:t xml:space="preserve">z. </w:t>
      </w:r>
      <w:r w:rsidR="00E72602" w:rsidRPr="00495F1C">
        <w:rPr>
          <w:rFonts w:ascii="Arial" w:hAnsi="Arial" w:cs="Arial"/>
          <w:sz w:val="20"/>
          <w:szCs w:val="20"/>
        </w:rPr>
        <w:t>o</w:t>
      </w:r>
      <w:r w:rsidR="00955CBA" w:rsidRPr="00495F1C">
        <w:rPr>
          <w:rFonts w:ascii="Arial" w:hAnsi="Arial" w:cs="Arial"/>
          <w:sz w:val="20"/>
          <w:szCs w:val="20"/>
        </w:rPr>
        <w:t> </w:t>
      </w:r>
      <w:r w:rsidR="00E72602" w:rsidRPr="00495F1C">
        <w:rPr>
          <w:rFonts w:ascii="Arial" w:hAnsi="Arial" w:cs="Arial"/>
          <w:sz w:val="20"/>
          <w:szCs w:val="20"/>
        </w:rPr>
        <w:t>energetike</w:t>
      </w:r>
      <w:r w:rsidR="00955CBA" w:rsidRPr="00495F1C">
        <w:rPr>
          <w:rFonts w:ascii="Arial" w:hAnsi="Arial" w:cs="Arial"/>
          <w:sz w:val="20"/>
          <w:szCs w:val="20"/>
        </w:rPr>
        <w:t xml:space="preserve"> a o zmene a doplnení niektorých zákonov</w:t>
      </w:r>
      <w:r w:rsidR="00E72602" w:rsidRPr="00495F1C">
        <w:rPr>
          <w:rFonts w:ascii="Arial" w:hAnsi="Arial" w:cs="Arial"/>
          <w:sz w:val="20"/>
          <w:szCs w:val="20"/>
        </w:rPr>
        <w:t xml:space="preserve"> </w:t>
      </w:r>
      <w:r w:rsidR="00083291" w:rsidRPr="00495F1C">
        <w:rPr>
          <w:rFonts w:ascii="Arial" w:hAnsi="Arial" w:cs="Arial"/>
          <w:sz w:val="20"/>
          <w:szCs w:val="20"/>
        </w:rPr>
        <w:t xml:space="preserve">v znení neskorších predpisov </w:t>
      </w:r>
      <w:r w:rsidR="00914DE2" w:rsidRPr="00495F1C">
        <w:rPr>
          <w:rFonts w:ascii="Arial" w:hAnsi="Arial" w:cs="Arial"/>
          <w:sz w:val="20"/>
          <w:szCs w:val="20"/>
        </w:rPr>
        <w:t>(ďalej len „</w:t>
      </w:r>
      <w:r w:rsidR="00B94A3E" w:rsidRPr="00495F1C">
        <w:rPr>
          <w:rFonts w:ascii="Arial" w:hAnsi="Arial" w:cs="Arial"/>
          <w:sz w:val="20"/>
          <w:szCs w:val="20"/>
        </w:rPr>
        <w:t>Z</w:t>
      </w:r>
      <w:r w:rsidR="00914DE2" w:rsidRPr="00495F1C">
        <w:rPr>
          <w:rFonts w:ascii="Arial" w:hAnsi="Arial" w:cs="Arial"/>
          <w:sz w:val="20"/>
          <w:szCs w:val="20"/>
        </w:rPr>
        <w:t xml:space="preserve">ákon o energetike“), </w:t>
      </w:r>
      <w:r w:rsidR="00F5035A" w:rsidRPr="00495F1C">
        <w:rPr>
          <w:rFonts w:ascii="Arial" w:hAnsi="Arial" w:cs="Arial"/>
          <w:sz w:val="20"/>
          <w:szCs w:val="20"/>
        </w:rPr>
        <w:t xml:space="preserve">v </w:t>
      </w:r>
      <w:r w:rsidR="00914DE2" w:rsidRPr="00495F1C">
        <w:rPr>
          <w:rFonts w:ascii="Arial" w:hAnsi="Arial" w:cs="Arial"/>
          <w:sz w:val="20"/>
          <w:szCs w:val="20"/>
        </w:rPr>
        <w:t>zákone č</w:t>
      </w:r>
      <w:r w:rsidR="007C62AD" w:rsidRPr="00495F1C">
        <w:rPr>
          <w:rFonts w:ascii="Arial" w:hAnsi="Arial" w:cs="Arial"/>
          <w:sz w:val="20"/>
          <w:szCs w:val="20"/>
        </w:rPr>
        <w:t>.</w:t>
      </w:r>
      <w:r w:rsidR="00FD3DA0" w:rsidRPr="00495F1C">
        <w:rPr>
          <w:rFonts w:ascii="Arial" w:hAnsi="Arial" w:cs="Arial"/>
          <w:sz w:val="20"/>
          <w:szCs w:val="20"/>
        </w:rPr>
        <w:t xml:space="preserve"> </w:t>
      </w:r>
      <w:r w:rsidR="007C62AD" w:rsidRPr="00495F1C">
        <w:rPr>
          <w:rFonts w:ascii="Arial" w:hAnsi="Arial" w:cs="Arial"/>
          <w:sz w:val="20"/>
          <w:szCs w:val="20"/>
        </w:rPr>
        <w:t>250</w:t>
      </w:r>
      <w:r w:rsidR="00914DE2" w:rsidRPr="00495F1C">
        <w:rPr>
          <w:rFonts w:ascii="Arial" w:hAnsi="Arial" w:cs="Arial"/>
          <w:sz w:val="20"/>
          <w:szCs w:val="20"/>
        </w:rPr>
        <w:t>/20</w:t>
      </w:r>
      <w:r w:rsidRPr="00495F1C">
        <w:rPr>
          <w:rFonts w:ascii="Arial" w:hAnsi="Arial" w:cs="Arial"/>
          <w:sz w:val="20"/>
          <w:szCs w:val="20"/>
        </w:rPr>
        <w:t>12</w:t>
      </w:r>
      <w:r w:rsidR="00914DE2" w:rsidRPr="00495F1C">
        <w:rPr>
          <w:rFonts w:ascii="Arial" w:hAnsi="Arial" w:cs="Arial"/>
          <w:sz w:val="20"/>
          <w:szCs w:val="20"/>
        </w:rPr>
        <w:t xml:space="preserve"> Z.</w:t>
      </w:r>
      <w:r w:rsidR="00083291" w:rsidRPr="00495F1C">
        <w:rPr>
          <w:rFonts w:ascii="Arial" w:hAnsi="Arial" w:cs="Arial"/>
          <w:sz w:val="20"/>
          <w:szCs w:val="20"/>
        </w:rPr>
        <w:t xml:space="preserve"> </w:t>
      </w:r>
      <w:r w:rsidR="00914DE2" w:rsidRPr="00495F1C">
        <w:rPr>
          <w:rFonts w:ascii="Arial" w:hAnsi="Arial" w:cs="Arial"/>
          <w:sz w:val="20"/>
          <w:szCs w:val="20"/>
        </w:rPr>
        <w:t xml:space="preserve">z. o regulácii v sieťových odvetviach </w:t>
      </w:r>
      <w:r w:rsidR="00083291" w:rsidRPr="00495F1C">
        <w:rPr>
          <w:rFonts w:ascii="Arial" w:hAnsi="Arial" w:cs="Arial"/>
          <w:sz w:val="20"/>
          <w:szCs w:val="20"/>
        </w:rPr>
        <w:t>v znení neskorších predpisov</w:t>
      </w:r>
      <w:r w:rsidR="00914DE2" w:rsidRPr="00495F1C">
        <w:rPr>
          <w:rFonts w:ascii="Arial" w:hAnsi="Arial" w:cs="Arial"/>
          <w:sz w:val="20"/>
          <w:szCs w:val="20"/>
        </w:rPr>
        <w:t xml:space="preserve">, </w:t>
      </w:r>
      <w:r w:rsidR="00F5035A" w:rsidRPr="00495F1C">
        <w:rPr>
          <w:rFonts w:ascii="Arial" w:hAnsi="Arial" w:cs="Arial"/>
          <w:sz w:val="20"/>
          <w:szCs w:val="20"/>
        </w:rPr>
        <w:t>v</w:t>
      </w:r>
      <w:r w:rsidR="000B126C" w:rsidRPr="00495F1C">
        <w:rPr>
          <w:rFonts w:ascii="Arial" w:hAnsi="Arial" w:cs="Arial"/>
          <w:sz w:val="20"/>
          <w:szCs w:val="20"/>
        </w:rPr>
        <w:t>o</w:t>
      </w:r>
      <w:r w:rsidR="00F5035A" w:rsidRPr="00495F1C">
        <w:rPr>
          <w:rFonts w:ascii="Arial" w:hAnsi="Arial" w:cs="Arial"/>
          <w:sz w:val="20"/>
          <w:szCs w:val="20"/>
        </w:rPr>
        <w:t xml:space="preserve"> </w:t>
      </w:r>
      <w:r w:rsidR="00B94A3E" w:rsidRPr="00495F1C">
        <w:rPr>
          <w:rFonts w:ascii="Arial" w:hAnsi="Arial" w:cs="Arial"/>
          <w:sz w:val="20"/>
          <w:szCs w:val="20"/>
        </w:rPr>
        <w:t xml:space="preserve">Vyhláške </w:t>
      </w:r>
      <w:r w:rsidR="000B126C" w:rsidRPr="00495F1C">
        <w:rPr>
          <w:rFonts w:ascii="Arial" w:hAnsi="Arial" w:cs="Arial"/>
          <w:sz w:val="20"/>
          <w:szCs w:val="20"/>
        </w:rPr>
        <w:t>č. 2</w:t>
      </w:r>
      <w:r w:rsidR="00FB2B76" w:rsidRPr="00495F1C">
        <w:rPr>
          <w:rFonts w:ascii="Arial" w:hAnsi="Arial" w:cs="Arial"/>
          <w:sz w:val="20"/>
          <w:szCs w:val="20"/>
        </w:rPr>
        <w:t>07</w:t>
      </w:r>
      <w:r w:rsidR="000B126C" w:rsidRPr="00495F1C">
        <w:rPr>
          <w:rFonts w:ascii="Arial" w:hAnsi="Arial" w:cs="Arial"/>
          <w:sz w:val="20"/>
          <w:szCs w:val="20"/>
        </w:rPr>
        <w:t>/20</w:t>
      </w:r>
      <w:r w:rsidR="00FB2B76" w:rsidRPr="00495F1C">
        <w:rPr>
          <w:rFonts w:ascii="Arial" w:hAnsi="Arial" w:cs="Arial"/>
          <w:sz w:val="20"/>
          <w:szCs w:val="20"/>
        </w:rPr>
        <w:t>2</w:t>
      </w:r>
      <w:r w:rsidR="000B126C" w:rsidRPr="00495F1C">
        <w:rPr>
          <w:rFonts w:ascii="Arial" w:hAnsi="Arial" w:cs="Arial"/>
          <w:sz w:val="20"/>
          <w:szCs w:val="20"/>
        </w:rPr>
        <w:t>3</w:t>
      </w:r>
      <w:r w:rsidR="00914DE2" w:rsidRPr="00495F1C">
        <w:rPr>
          <w:rFonts w:ascii="Arial" w:hAnsi="Arial" w:cs="Arial"/>
          <w:sz w:val="20"/>
          <w:szCs w:val="20"/>
        </w:rPr>
        <w:t xml:space="preserve"> Z.</w:t>
      </w:r>
      <w:r w:rsidR="00083291" w:rsidRPr="00495F1C">
        <w:rPr>
          <w:rFonts w:ascii="Arial" w:hAnsi="Arial" w:cs="Arial"/>
          <w:sz w:val="20"/>
          <w:szCs w:val="20"/>
        </w:rPr>
        <w:t xml:space="preserve"> </w:t>
      </w:r>
      <w:r w:rsidR="00914DE2" w:rsidRPr="00495F1C">
        <w:rPr>
          <w:rFonts w:ascii="Arial" w:hAnsi="Arial" w:cs="Arial"/>
          <w:sz w:val="20"/>
          <w:szCs w:val="20"/>
        </w:rPr>
        <w:t>z., ktor</w:t>
      </w:r>
      <w:r w:rsidR="00083291" w:rsidRPr="00495F1C">
        <w:rPr>
          <w:rFonts w:ascii="Arial" w:hAnsi="Arial" w:cs="Arial"/>
          <w:sz w:val="20"/>
          <w:szCs w:val="20"/>
        </w:rPr>
        <w:t>ou</w:t>
      </w:r>
      <w:r w:rsidR="00914DE2" w:rsidRPr="00495F1C">
        <w:rPr>
          <w:rFonts w:ascii="Arial" w:hAnsi="Arial" w:cs="Arial"/>
          <w:sz w:val="20"/>
          <w:szCs w:val="20"/>
        </w:rPr>
        <w:t xml:space="preserve"> sa ustanovujú pravidlá pre fungovanie trhu s</w:t>
      </w:r>
      <w:r w:rsidR="00083291" w:rsidRPr="00495F1C">
        <w:rPr>
          <w:rFonts w:ascii="Arial" w:hAnsi="Arial" w:cs="Arial"/>
          <w:sz w:val="20"/>
          <w:szCs w:val="20"/>
        </w:rPr>
        <w:t> </w:t>
      </w:r>
      <w:r w:rsidR="00914DE2" w:rsidRPr="00495F1C">
        <w:rPr>
          <w:rFonts w:ascii="Arial" w:hAnsi="Arial" w:cs="Arial"/>
          <w:sz w:val="20"/>
          <w:szCs w:val="20"/>
        </w:rPr>
        <w:t>elektrinou</w:t>
      </w:r>
      <w:r w:rsidR="00083291" w:rsidRPr="00495F1C">
        <w:rPr>
          <w:rFonts w:ascii="Arial" w:hAnsi="Arial" w:cs="Arial"/>
          <w:sz w:val="20"/>
          <w:szCs w:val="20"/>
        </w:rPr>
        <w:t>, obsahové náležitosti prevádzkového poriadku prevádzkovateľa sústavy, organizátora krátkodobého trhu s elektrinou a rozsah obchodných podmienok, ktoré sú súčasťou prevádzkového poriadku prevádzkovateľa sústavy</w:t>
      </w:r>
      <w:r w:rsidR="00914DE2" w:rsidRPr="00495F1C">
        <w:rPr>
          <w:rFonts w:ascii="Arial" w:hAnsi="Arial" w:cs="Arial"/>
          <w:sz w:val="20"/>
          <w:szCs w:val="20"/>
        </w:rPr>
        <w:t xml:space="preserve"> (ďalej len „</w:t>
      </w:r>
      <w:r w:rsidR="00B94A3E" w:rsidRPr="00495F1C">
        <w:rPr>
          <w:rFonts w:ascii="Arial" w:hAnsi="Arial" w:cs="Arial"/>
          <w:sz w:val="20"/>
          <w:szCs w:val="20"/>
        </w:rPr>
        <w:t>P</w:t>
      </w:r>
      <w:r w:rsidR="00E72602" w:rsidRPr="00495F1C">
        <w:rPr>
          <w:rFonts w:ascii="Arial" w:hAnsi="Arial" w:cs="Arial"/>
          <w:sz w:val="20"/>
          <w:szCs w:val="20"/>
        </w:rPr>
        <w:t>ravidlá trhu</w:t>
      </w:r>
      <w:r w:rsidR="00914DE2" w:rsidRPr="00495F1C">
        <w:rPr>
          <w:rFonts w:ascii="Arial" w:hAnsi="Arial" w:cs="Arial"/>
          <w:sz w:val="20"/>
          <w:szCs w:val="20"/>
        </w:rPr>
        <w:t xml:space="preserve">“), </w:t>
      </w:r>
      <w:r w:rsidR="00E72602" w:rsidRPr="00495F1C">
        <w:rPr>
          <w:rFonts w:ascii="Arial" w:hAnsi="Arial" w:cs="Arial"/>
          <w:sz w:val="20"/>
          <w:szCs w:val="20"/>
        </w:rPr>
        <w:t xml:space="preserve">v príslušných výnosoch a rozhodnutiach </w:t>
      </w:r>
      <w:r w:rsidR="00575A23" w:rsidRPr="00495F1C">
        <w:rPr>
          <w:rFonts w:ascii="Arial" w:hAnsi="Arial" w:cs="Arial"/>
          <w:sz w:val="20"/>
          <w:szCs w:val="20"/>
        </w:rPr>
        <w:t>Úradu pre reguláciu sieťových odvetví (ďalej len „ÚRSO“)</w:t>
      </w:r>
      <w:r w:rsidR="00E72602" w:rsidRPr="00495F1C">
        <w:rPr>
          <w:rFonts w:ascii="Arial" w:hAnsi="Arial" w:cs="Arial"/>
          <w:sz w:val="20"/>
          <w:szCs w:val="20"/>
        </w:rPr>
        <w:t xml:space="preserve"> a v ostatných súvisiacich všeobecne záväzných</w:t>
      </w:r>
      <w:r w:rsidR="00914DE2" w:rsidRPr="00495F1C">
        <w:rPr>
          <w:rFonts w:ascii="Arial" w:hAnsi="Arial" w:cs="Arial"/>
          <w:bCs/>
          <w:noProof/>
          <w:sz w:val="20"/>
          <w:szCs w:val="20"/>
          <w:lang w:eastAsia="de-DE"/>
        </w:rPr>
        <w:t xml:space="preserve"> </w:t>
      </w:r>
      <w:r w:rsidR="00E72602" w:rsidRPr="00495F1C">
        <w:rPr>
          <w:rFonts w:ascii="Arial" w:hAnsi="Arial" w:cs="Arial"/>
          <w:sz w:val="20"/>
          <w:szCs w:val="20"/>
        </w:rPr>
        <w:t>právnych predpisoch vzťahujúcich sa na elektroenergetiku</w:t>
      </w:r>
      <w:r w:rsidR="0002422F" w:rsidRPr="00495F1C">
        <w:rPr>
          <w:rFonts w:ascii="Arial" w:hAnsi="Arial" w:cs="Arial"/>
          <w:sz w:val="20"/>
          <w:szCs w:val="20"/>
        </w:rPr>
        <w:t xml:space="preserve">, pokiaľ nie je v tejto </w:t>
      </w:r>
      <w:r w:rsidR="003D4938" w:rsidRPr="00495F1C">
        <w:rPr>
          <w:rFonts w:ascii="Arial" w:hAnsi="Arial" w:cs="Arial"/>
          <w:sz w:val="20"/>
          <w:szCs w:val="20"/>
        </w:rPr>
        <w:t>zmluv</w:t>
      </w:r>
      <w:r w:rsidR="0002422F" w:rsidRPr="00495F1C">
        <w:rPr>
          <w:rFonts w:ascii="Arial" w:hAnsi="Arial" w:cs="Arial"/>
          <w:sz w:val="20"/>
          <w:szCs w:val="20"/>
        </w:rPr>
        <w:t>e uvedené inak</w:t>
      </w:r>
      <w:r w:rsidR="00E72602" w:rsidRPr="00495F1C">
        <w:rPr>
          <w:rFonts w:ascii="Arial" w:hAnsi="Arial" w:cs="Arial"/>
          <w:sz w:val="20"/>
          <w:szCs w:val="20"/>
        </w:rPr>
        <w:t>.</w:t>
      </w:r>
    </w:p>
    <w:p w14:paraId="0E09AA16" w14:textId="77777777" w:rsidR="009E1BE5" w:rsidRPr="00495F1C" w:rsidRDefault="0028248E" w:rsidP="00F0082E">
      <w:pPr>
        <w:keepNext/>
        <w:numPr>
          <w:ilvl w:val="1"/>
          <w:numId w:val="2"/>
        </w:numPr>
        <w:tabs>
          <w:tab w:val="num" w:pos="567"/>
        </w:tabs>
        <w:spacing w:after="120"/>
        <w:ind w:left="567" w:hanging="567"/>
        <w:jc w:val="both"/>
        <w:rPr>
          <w:rFonts w:ascii="Arial" w:hAnsi="Arial" w:cs="Arial"/>
          <w:sz w:val="20"/>
          <w:szCs w:val="20"/>
        </w:rPr>
      </w:pPr>
      <w:r w:rsidRPr="00495F1C">
        <w:rPr>
          <w:rFonts w:ascii="Arial" w:hAnsi="Arial" w:cs="Arial"/>
          <w:sz w:val="20"/>
          <w:szCs w:val="20"/>
        </w:rPr>
        <w:t>V</w:t>
      </w:r>
      <w:r w:rsidR="001149EE" w:rsidRPr="00495F1C">
        <w:rPr>
          <w:rFonts w:ascii="Arial" w:hAnsi="Arial" w:cs="Arial"/>
          <w:sz w:val="20"/>
          <w:szCs w:val="20"/>
        </w:rPr>
        <w:t> zmysle bodu 1.</w:t>
      </w:r>
      <w:r w:rsidRPr="00495F1C">
        <w:rPr>
          <w:rFonts w:ascii="Arial" w:hAnsi="Arial" w:cs="Arial"/>
          <w:sz w:val="20"/>
          <w:szCs w:val="20"/>
        </w:rPr>
        <w:t>1</w:t>
      </w:r>
      <w:r w:rsidR="00B94A3E" w:rsidRPr="00495F1C">
        <w:rPr>
          <w:rFonts w:ascii="Arial" w:hAnsi="Arial" w:cs="Arial"/>
          <w:sz w:val="20"/>
          <w:szCs w:val="20"/>
        </w:rPr>
        <w:t>.</w:t>
      </w:r>
      <w:r w:rsidR="001149EE" w:rsidRPr="00495F1C">
        <w:rPr>
          <w:rFonts w:ascii="Arial" w:hAnsi="Arial" w:cs="Arial"/>
          <w:sz w:val="20"/>
          <w:szCs w:val="20"/>
        </w:rPr>
        <w:t xml:space="preserve"> </w:t>
      </w:r>
      <w:r w:rsidRPr="00495F1C">
        <w:rPr>
          <w:rFonts w:ascii="Arial" w:hAnsi="Arial" w:cs="Arial"/>
          <w:sz w:val="20"/>
          <w:szCs w:val="20"/>
        </w:rPr>
        <w:t xml:space="preserve">majú nižšie uvedené pojmy </w:t>
      </w:r>
      <w:r w:rsidR="001149EE" w:rsidRPr="00495F1C">
        <w:rPr>
          <w:rFonts w:ascii="Arial" w:hAnsi="Arial" w:cs="Arial"/>
          <w:sz w:val="20"/>
          <w:szCs w:val="20"/>
        </w:rPr>
        <w:t>nasledovn</w:t>
      </w:r>
      <w:r w:rsidRPr="00495F1C">
        <w:rPr>
          <w:rFonts w:ascii="Arial" w:hAnsi="Arial" w:cs="Arial"/>
          <w:sz w:val="20"/>
          <w:szCs w:val="20"/>
        </w:rPr>
        <w:t>ý význam</w:t>
      </w:r>
      <w:r w:rsidR="001149EE" w:rsidRPr="00495F1C">
        <w:rPr>
          <w:rFonts w:ascii="Arial" w:hAnsi="Arial" w:cs="Arial"/>
          <w:sz w:val="20"/>
          <w:szCs w:val="20"/>
        </w:rPr>
        <w:t>:</w:t>
      </w:r>
    </w:p>
    <w:p w14:paraId="23CECC56" w14:textId="77777777" w:rsidR="009E1BE5" w:rsidRPr="00495F1C" w:rsidRDefault="000E32AE" w:rsidP="00F0082E">
      <w:pPr>
        <w:keepNext/>
        <w:numPr>
          <w:ilvl w:val="0"/>
          <w:numId w:val="9"/>
        </w:numPr>
        <w:spacing w:after="120"/>
        <w:ind w:left="851" w:hanging="284"/>
        <w:jc w:val="both"/>
        <w:rPr>
          <w:rFonts w:ascii="Arial" w:hAnsi="Arial" w:cs="Arial"/>
          <w:sz w:val="20"/>
          <w:szCs w:val="20"/>
        </w:rPr>
      </w:pPr>
      <w:r w:rsidRPr="00495F1C">
        <w:rPr>
          <w:rFonts w:ascii="Arial" w:hAnsi="Arial" w:cs="Arial"/>
          <w:b/>
          <w:bCs/>
          <w:noProof/>
          <w:sz w:val="20"/>
          <w:szCs w:val="20"/>
          <w:lang w:eastAsia="de-DE"/>
        </w:rPr>
        <w:t>Prevádzkovateľ distribučnej sústavy</w:t>
      </w:r>
      <w:r w:rsidRPr="00495F1C">
        <w:rPr>
          <w:rFonts w:ascii="Arial" w:hAnsi="Arial" w:cs="Arial"/>
          <w:bCs/>
          <w:noProof/>
          <w:sz w:val="20"/>
          <w:szCs w:val="20"/>
          <w:lang w:eastAsia="de-DE"/>
        </w:rPr>
        <w:t xml:space="preserve"> (ďalej len „PDS“) </w:t>
      </w:r>
      <w:r w:rsidR="00B94A3E" w:rsidRPr="00495F1C">
        <w:rPr>
          <w:rFonts w:ascii="Arial" w:hAnsi="Arial" w:cs="Arial"/>
          <w:bCs/>
          <w:noProof/>
          <w:sz w:val="20"/>
          <w:szCs w:val="20"/>
          <w:lang w:eastAsia="de-DE"/>
        </w:rPr>
        <w:t xml:space="preserve">- </w:t>
      </w:r>
      <w:r w:rsidRPr="00495F1C">
        <w:rPr>
          <w:rFonts w:ascii="Arial" w:hAnsi="Arial" w:cs="Arial"/>
          <w:bCs/>
          <w:noProof/>
          <w:sz w:val="20"/>
          <w:szCs w:val="20"/>
          <w:lang w:eastAsia="de-DE"/>
        </w:rPr>
        <w:t>osoba, ktorá má povolenie na distribúci</w:t>
      </w:r>
      <w:r w:rsidR="00F5035A" w:rsidRPr="00495F1C">
        <w:rPr>
          <w:rFonts w:ascii="Arial" w:hAnsi="Arial" w:cs="Arial"/>
          <w:bCs/>
          <w:noProof/>
          <w:sz w:val="20"/>
          <w:szCs w:val="20"/>
          <w:lang w:eastAsia="de-DE"/>
        </w:rPr>
        <w:t>u</w:t>
      </w:r>
      <w:r w:rsidRPr="00495F1C">
        <w:rPr>
          <w:rFonts w:ascii="Arial" w:hAnsi="Arial" w:cs="Arial"/>
          <w:bCs/>
          <w:noProof/>
          <w:sz w:val="20"/>
          <w:szCs w:val="20"/>
          <w:lang w:eastAsia="de-DE"/>
        </w:rPr>
        <w:t xml:space="preserve"> elektriny na časti vymedzeného územia, na ktorom sa nachádzajú odberné miesta </w:t>
      </w:r>
      <w:r w:rsidR="003D4938" w:rsidRPr="00495F1C">
        <w:rPr>
          <w:rFonts w:ascii="Arial" w:hAnsi="Arial" w:cs="Arial"/>
          <w:sz w:val="20"/>
          <w:szCs w:val="20"/>
        </w:rPr>
        <w:t>odberate</w:t>
      </w:r>
      <w:r w:rsidRPr="00495F1C">
        <w:rPr>
          <w:rFonts w:ascii="Arial" w:hAnsi="Arial" w:cs="Arial"/>
          <w:sz w:val="20"/>
          <w:szCs w:val="20"/>
        </w:rPr>
        <w:t xml:space="preserve">ľa a k distribučnej sústave </w:t>
      </w:r>
      <w:r w:rsidR="00042A79" w:rsidRPr="00495F1C">
        <w:rPr>
          <w:rFonts w:ascii="Arial" w:hAnsi="Arial" w:cs="Arial"/>
          <w:sz w:val="20"/>
          <w:szCs w:val="20"/>
        </w:rPr>
        <w:t xml:space="preserve">ktorého </w:t>
      </w:r>
      <w:r w:rsidRPr="00495F1C">
        <w:rPr>
          <w:rFonts w:ascii="Arial" w:hAnsi="Arial" w:cs="Arial"/>
          <w:sz w:val="20"/>
          <w:szCs w:val="20"/>
        </w:rPr>
        <w:t xml:space="preserve">sú odberné </w:t>
      </w:r>
      <w:r w:rsidR="00F5035A" w:rsidRPr="00495F1C">
        <w:rPr>
          <w:rFonts w:ascii="Arial" w:hAnsi="Arial" w:cs="Arial"/>
          <w:sz w:val="20"/>
          <w:szCs w:val="20"/>
        </w:rPr>
        <w:t xml:space="preserve">miesta </w:t>
      </w:r>
      <w:r w:rsidR="003D4938" w:rsidRPr="00495F1C">
        <w:rPr>
          <w:rFonts w:ascii="Arial" w:hAnsi="Arial" w:cs="Arial"/>
          <w:sz w:val="20"/>
          <w:szCs w:val="20"/>
        </w:rPr>
        <w:t>odberate</w:t>
      </w:r>
      <w:r w:rsidRPr="00495F1C">
        <w:rPr>
          <w:rFonts w:ascii="Arial" w:hAnsi="Arial" w:cs="Arial"/>
          <w:sz w:val="20"/>
          <w:szCs w:val="20"/>
        </w:rPr>
        <w:t>ľa pripojené</w:t>
      </w:r>
      <w:r w:rsidR="00B94A3E" w:rsidRPr="00495F1C">
        <w:rPr>
          <w:rFonts w:ascii="Arial" w:hAnsi="Arial" w:cs="Arial"/>
          <w:sz w:val="20"/>
          <w:szCs w:val="20"/>
        </w:rPr>
        <w:t>,</w:t>
      </w:r>
    </w:p>
    <w:p w14:paraId="4F81B783" w14:textId="67615D30" w:rsidR="009E1BE5" w:rsidRPr="00495F1C" w:rsidRDefault="00073EC1" w:rsidP="00F0082E">
      <w:pPr>
        <w:keepNext/>
        <w:numPr>
          <w:ilvl w:val="0"/>
          <w:numId w:val="9"/>
        </w:numPr>
        <w:spacing w:after="120"/>
        <w:ind w:left="851" w:hanging="284"/>
        <w:jc w:val="both"/>
        <w:rPr>
          <w:rFonts w:ascii="Arial" w:hAnsi="Arial" w:cs="Arial"/>
          <w:sz w:val="20"/>
          <w:szCs w:val="20"/>
        </w:rPr>
      </w:pPr>
      <w:r w:rsidRPr="00495F1C">
        <w:rPr>
          <w:rFonts w:ascii="Arial" w:hAnsi="Arial" w:cs="Arial"/>
          <w:b/>
          <w:sz w:val="20"/>
          <w:szCs w:val="20"/>
        </w:rPr>
        <w:t>P</w:t>
      </w:r>
      <w:r w:rsidR="007F1E69" w:rsidRPr="00495F1C">
        <w:rPr>
          <w:rFonts w:ascii="Arial" w:hAnsi="Arial" w:cs="Arial"/>
          <w:b/>
          <w:sz w:val="20"/>
          <w:szCs w:val="20"/>
        </w:rPr>
        <w:t>revádzkový poriadok PDS</w:t>
      </w:r>
      <w:r w:rsidR="007F1E69" w:rsidRPr="00495F1C">
        <w:rPr>
          <w:rFonts w:ascii="Arial" w:hAnsi="Arial" w:cs="Arial"/>
          <w:sz w:val="20"/>
          <w:szCs w:val="20"/>
        </w:rPr>
        <w:t xml:space="preserve"> </w:t>
      </w:r>
      <w:r w:rsidR="00405F2B" w:rsidRPr="00495F1C">
        <w:rPr>
          <w:rFonts w:ascii="Arial" w:hAnsi="Arial" w:cs="Arial"/>
          <w:sz w:val="20"/>
          <w:szCs w:val="20"/>
        </w:rPr>
        <w:t>-</w:t>
      </w:r>
      <w:r w:rsidR="007F1E69" w:rsidRPr="00495F1C">
        <w:rPr>
          <w:rFonts w:ascii="Arial" w:hAnsi="Arial" w:cs="Arial"/>
          <w:sz w:val="20"/>
          <w:szCs w:val="20"/>
        </w:rPr>
        <w:t xml:space="preserve"> dokument </w:t>
      </w:r>
      <w:r w:rsidR="00C02132" w:rsidRPr="00495F1C">
        <w:rPr>
          <w:rFonts w:ascii="Arial" w:hAnsi="Arial" w:cs="Arial"/>
          <w:sz w:val="20"/>
          <w:szCs w:val="20"/>
        </w:rPr>
        <w:t>vydaný PDS</w:t>
      </w:r>
      <w:r w:rsidR="00B94A3E" w:rsidRPr="00495F1C">
        <w:rPr>
          <w:rFonts w:ascii="Arial" w:hAnsi="Arial" w:cs="Arial"/>
          <w:sz w:val="20"/>
          <w:szCs w:val="20"/>
        </w:rPr>
        <w:t>,</w:t>
      </w:r>
      <w:r w:rsidR="00C02132" w:rsidRPr="00495F1C">
        <w:rPr>
          <w:rFonts w:ascii="Arial" w:hAnsi="Arial" w:cs="Arial"/>
          <w:sz w:val="20"/>
          <w:szCs w:val="20"/>
        </w:rPr>
        <w:t xml:space="preserve"> ktorý po schválení zo strany </w:t>
      </w:r>
      <w:r w:rsidR="00575A23" w:rsidRPr="00495F1C">
        <w:rPr>
          <w:rFonts w:ascii="Arial" w:hAnsi="Arial" w:cs="Arial"/>
          <w:sz w:val="20"/>
          <w:szCs w:val="20"/>
        </w:rPr>
        <w:t xml:space="preserve">ÚRSO </w:t>
      </w:r>
      <w:r w:rsidR="00C02132" w:rsidRPr="00495F1C">
        <w:rPr>
          <w:rFonts w:ascii="Arial" w:hAnsi="Arial" w:cs="Arial"/>
          <w:sz w:val="20"/>
          <w:szCs w:val="20"/>
        </w:rPr>
        <w:t xml:space="preserve">určuje podmienky </w:t>
      </w:r>
      <w:r w:rsidR="007F1E69" w:rsidRPr="00495F1C">
        <w:rPr>
          <w:rFonts w:ascii="Arial" w:hAnsi="Arial" w:cs="Arial"/>
          <w:sz w:val="20"/>
          <w:szCs w:val="20"/>
        </w:rPr>
        <w:t>distribúcie elektriny a</w:t>
      </w:r>
      <w:r w:rsidR="00C02132" w:rsidRPr="00495F1C">
        <w:rPr>
          <w:rFonts w:ascii="Arial" w:hAnsi="Arial" w:cs="Arial"/>
          <w:sz w:val="20"/>
          <w:szCs w:val="20"/>
        </w:rPr>
        <w:t xml:space="preserve"> poskytovania </w:t>
      </w:r>
      <w:r w:rsidR="007F1E69" w:rsidRPr="00495F1C">
        <w:rPr>
          <w:rFonts w:ascii="Arial" w:hAnsi="Arial" w:cs="Arial"/>
          <w:sz w:val="20"/>
          <w:szCs w:val="20"/>
        </w:rPr>
        <w:t xml:space="preserve">súvisiacich sieťových služieb do odberného miesta </w:t>
      </w:r>
      <w:r w:rsidR="00B94A3E" w:rsidRPr="00495F1C">
        <w:rPr>
          <w:rFonts w:ascii="Arial" w:hAnsi="Arial" w:cs="Arial"/>
          <w:sz w:val="20"/>
          <w:szCs w:val="20"/>
        </w:rPr>
        <w:t>odberateľa</w:t>
      </w:r>
      <w:r w:rsidR="007F1E69" w:rsidRPr="00495F1C">
        <w:rPr>
          <w:rFonts w:ascii="Arial" w:hAnsi="Arial" w:cs="Arial"/>
          <w:sz w:val="20"/>
          <w:szCs w:val="20"/>
        </w:rPr>
        <w:t>. Prevádzkový poriadok PDS je záväzný pre všetkých účastníkov trhu s</w:t>
      </w:r>
      <w:r w:rsidR="00B94A3E" w:rsidRPr="00495F1C">
        <w:rPr>
          <w:rFonts w:ascii="Arial" w:hAnsi="Arial" w:cs="Arial"/>
          <w:sz w:val="20"/>
          <w:szCs w:val="20"/>
        </w:rPr>
        <w:t> </w:t>
      </w:r>
      <w:r w:rsidR="007F1E69" w:rsidRPr="00495F1C">
        <w:rPr>
          <w:rFonts w:ascii="Arial" w:hAnsi="Arial" w:cs="Arial"/>
          <w:sz w:val="20"/>
          <w:szCs w:val="20"/>
        </w:rPr>
        <w:t>elektrinou</w:t>
      </w:r>
      <w:r w:rsidR="00B94A3E" w:rsidRPr="00495F1C">
        <w:rPr>
          <w:rFonts w:ascii="Arial" w:hAnsi="Arial" w:cs="Arial"/>
          <w:sz w:val="20"/>
          <w:szCs w:val="20"/>
        </w:rPr>
        <w:t>,</w:t>
      </w:r>
    </w:p>
    <w:p w14:paraId="3E6A063D" w14:textId="77777777" w:rsidR="009E1BE5" w:rsidRPr="00495F1C" w:rsidRDefault="007F1E69" w:rsidP="00F0082E">
      <w:pPr>
        <w:keepNext/>
        <w:numPr>
          <w:ilvl w:val="0"/>
          <w:numId w:val="9"/>
        </w:numPr>
        <w:spacing w:after="120"/>
        <w:ind w:left="851" w:hanging="284"/>
        <w:jc w:val="both"/>
        <w:rPr>
          <w:rFonts w:ascii="Arial" w:hAnsi="Arial" w:cs="Arial"/>
          <w:sz w:val="20"/>
          <w:szCs w:val="20"/>
        </w:rPr>
      </w:pPr>
      <w:r w:rsidRPr="00495F1C">
        <w:rPr>
          <w:rFonts w:ascii="Arial" w:hAnsi="Arial" w:cs="Arial"/>
          <w:b/>
          <w:sz w:val="20"/>
          <w:szCs w:val="20"/>
        </w:rPr>
        <w:t>Technické podmienky prístupu a pripojenia do sústavy príslušného PDS</w:t>
      </w:r>
      <w:r w:rsidRPr="00495F1C">
        <w:rPr>
          <w:rFonts w:ascii="Arial" w:hAnsi="Arial" w:cs="Arial"/>
          <w:sz w:val="20"/>
          <w:szCs w:val="20"/>
        </w:rPr>
        <w:t xml:space="preserve"> (ďalej len „Technické podmienky“)</w:t>
      </w:r>
      <w:r w:rsidR="00B94A3E" w:rsidRPr="00495F1C">
        <w:rPr>
          <w:rFonts w:ascii="Arial" w:hAnsi="Arial" w:cs="Arial"/>
          <w:sz w:val="20"/>
          <w:szCs w:val="20"/>
        </w:rPr>
        <w:t xml:space="preserve"> </w:t>
      </w:r>
      <w:r w:rsidR="00405F2B" w:rsidRPr="00495F1C">
        <w:rPr>
          <w:rFonts w:ascii="Arial" w:hAnsi="Arial" w:cs="Arial"/>
          <w:sz w:val="20"/>
          <w:szCs w:val="20"/>
        </w:rPr>
        <w:t>-</w:t>
      </w:r>
      <w:r w:rsidRPr="00495F1C">
        <w:rPr>
          <w:rFonts w:ascii="Arial" w:hAnsi="Arial" w:cs="Arial"/>
          <w:sz w:val="20"/>
          <w:szCs w:val="20"/>
        </w:rPr>
        <w:t xml:space="preserve"> dokument </w:t>
      </w:r>
      <w:r w:rsidR="00C02132" w:rsidRPr="00495F1C">
        <w:rPr>
          <w:rFonts w:ascii="Arial" w:hAnsi="Arial" w:cs="Arial"/>
          <w:sz w:val="20"/>
          <w:szCs w:val="20"/>
        </w:rPr>
        <w:t>vydaný PDS, ktorým sa</w:t>
      </w:r>
      <w:r w:rsidRPr="00495F1C">
        <w:rPr>
          <w:rFonts w:ascii="Arial" w:hAnsi="Arial" w:cs="Arial"/>
          <w:sz w:val="20"/>
          <w:szCs w:val="20"/>
        </w:rPr>
        <w:t xml:space="preserve"> ustanovujú podrobnosti o rozsahu technických podmienok prístupu a pripojenia do sústavy a pravidlá prevádzkovania sústavy</w:t>
      </w:r>
      <w:r w:rsidR="00B94A3E" w:rsidRPr="00495F1C">
        <w:rPr>
          <w:rFonts w:ascii="Arial" w:hAnsi="Arial" w:cs="Arial"/>
          <w:sz w:val="20"/>
          <w:szCs w:val="20"/>
        </w:rPr>
        <w:t>,</w:t>
      </w:r>
    </w:p>
    <w:p w14:paraId="047E3059" w14:textId="77777777" w:rsidR="00A85ACB" w:rsidRPr="00495F1C" w:rsidRDefault="00D054EA" w:rsidP="00A85ACB">
      <w:pPr>
        <w:keepNext/>
        <w:numPr>
          <w:ilvl w:val="0"/>
          <w:numId w:val="9"/>
        </w:numPr>
        <w:spacing w:after="120"/>
        <w:ind w:left="851" w:hanging="284"/>
        <w:jc w:val="both"/>
        <w:rPr>
          <w:rFonts w:ascii="Arial" w:hAnsi="Arial" w:cs="Arial"/>
          <w:sz w:val="20"/>
          <w:szCs w:val="20"/>
        </w:rPr>
      </w:pPr>
      <w:r w:rsidRPr="00495F1C">
        <w:rPr>
          <w:rFonts w:ascii="Arial" w:hAnsi="Arial" w:cs="Arial"/>
          <w:b/>
          <w:bCs/>
          <w:noProof/>
          <w:sz w:val="20"/>
          <w:szCs w:val="20"/>
          <w:lang w:eastAsia="de-DE"/>
        </w:rPr>
        <w:t>Odberným miestom</w:t>
      </w:r>
      <w:r w:rsidRPr="00495F1C">
        <w:rPr>
          <w:rFonts w:ascii="Arial" w:hAnsi="Arial" w:cs="Arial"/>
          <w:bCs/>
          <w:noProof/>
          <w:sz w:val="20"/>
          <w:szCs w:val="20"/>
          <w:lang w:eastAsia="de-DE"/>
        </w:rPr>
        <w:t xml:space="preserve"> (ďalej len „OM“)</w:t>
      </w:r>
      <w:r w:rsidR="00F5035A" w:rsidRPr="00495F1C">
        <w:rPr>
          <w:rFonts w:ascii="Arial" w:hAnsi="Arial" w:cs="Arial"/>
          <w:bCs/>
          <w:noProof/>
          <w:sz w:val="20"/>
          <w:szCs w:val="20"/>
          <w:lang w:eastAsia="de-DE"/>
        </w:rPr>
        <w:t xml:space="preserve"> </w:t>
      </w:r>
      <w:r w:rsidR="00B94A3E" w:rsidRPr="00495F1C">
        <w:rPr>
          <w:rFonts w:ascii="Arial" w:hAnsi="Arial" w:cs="Arial"/>
          <w:bCs/>
          <w:noProof/>
          <w:sz w:val="20"/>
          <w:szCs w:val="20"/>
          <w:lang w:eastAsia="de-DE"/>
        </w:rPr>
        <w:t xml:space="preserve">- </w:t>
      </w:r>
      <w:r w:rsidRPr="00495F1C">
        <w:rPr>
          <w:rFonts w:ascii="Arial" w:hAnsi="Arial" w:cs="Arial"/>
          <w:bCs/>
          <w:noProof/>
          <w:sz w:val="20"/>
          <w:szCs w:val="20"/>
          <w:lang w:eastAsia="de-DE"/>
        </w:rPr>
        <w:t>miesto</w:t>
      </w:r>
      <w:r w:rsidR="00807746" w:rsidRPr="00495F1C">
        <w:rPr>
          <w:rFonts w:ascii="Arial" w:hAnsi="Arial" w:cs="Arial"/>
          <w:bCs/>
          <w:noProof/>
          <w:sz w:val="20"/>
          <w:szCs w:val="20"/>
          <w:lang w:eastAsia="de-DE"/>
        </w:rPr>
        <w:t xml:space="preserve"> / miesta</w:t>
      </w:r>
      <w:r w:rsidRPr="00495F1C">
        <w:rPr>
          <w:rFonts w:ascii="Arial" w:hAnsi="Arial" w:cs="Arial"/>
          <w:bCs/>
          <w:noProof/>
          <w:sz w:val="20"/>
          <w:szCs w:val="20"/>
          <w:lang w:eastAsia="de-DE"/>
        </w:rPr>
        <w:t xml:space="preserve"> odberu elektriny špecifikované v </w:t>
      </w:r>
      <w:r w:rsidR="00461C90" w:rsidRPr="00495F1C">
        <w:rPr>
          <w:rFonts w:ascii="Arial" w:hAnsi="Arial" w:cs="Arial"/>
          <w:bCs/>
          <w:noProof/>
          <w:sz w:val="20"/>
          <w:szCs w:val="20"/>
          <w:lang w:eastAsia="de-DE"/>
        </w:rPr>
        <w:t>špecifikácii</w:t>
      </w:r>
      <w:r w:rsidRPr="00495F1C">
        <w:rPr>
          <w:rFonts w:ascii="Arial" w:hAnsi="Arial" w:cs="Arial"/>
          <w:bCs/>
          <w:noProof/>
          <w:sz w:val="20"/>
          <w:szCs w:val="20"/>
          <w:lang w:eastAsia="de-DE"/>
        </w:rPr>
        <w:t>, vybavené určeným meradlom podľa všeobecne záväzného právneho predpisu</w:t>
      </w:r>
      <w:r w:rsidR="00B94A3E" w:rsidRPr="00495F1C">
        <w:rPr>
          <w:rFonts w:ascii="Arial" w:hAnsi="Arial" w:cs="Arial"/>
          <w:bCs/>
          <w:noProof/>
          <w:sz w:val="20"/>
          <w:szCs w:val="20"/>
          <w:lang w:eastAsia="de-DE"/>
        </w:rPr>
        <w:t>.</w:t>
      </w:r>
    </w:p>
    <w:p w14:paraId="7811862B" w14:textId="77777777" w:rsidR="00A85ACB" w:rsidRPr="00495F1C" w:rsidRDefault="00426861" w:rsidP="00A85ACB">
      <w:pPr>
        <w:keepNext/>
        <w:numPr>
          <w:ilvl w:val="0"/>
          <w:numId w:val="2"/>
        </w:numPr>
        <w:tabs>
          <w:tab w:val="clear" w:pos="360"/>
        </w:tabs>
        <w:spacing w:before="240" w:after="120"/>
        <w:ind w:left="426" w:hanging="426"/>
        <w:rPr>
          <w:rFonts w:ascii="Arial" w:hAnsi="Arial" w:cs="Arial"/>
          <w:b/>
          <w:bCs/>
          <w:noProof/>
          <w:sz w:val="20"/>
          <w:szCs w:val="20"/>
          <w:lang w:eastAsia="de-DE"/>
        </w:rPr>
      </w:pPr>
      <w:r w:rsidRPr="00495F1C">
        <w:rPr>
          <w:rFonts w:ascii="Arial" w:hAnsi="Arial" w:cs="Arial"/>
          <w:b/>
          <w:bCs/>
          <w:noProof/>
          <w:sz w:val="20"/>
          <w:szCs w:val="20"/>
          <w:lang w:eastAsia="de-DE"/>
        </w:rPr>
        <w:t xml:space="preserve">Predmet </w:t>
      </w:r>
      <w:r w:rsidR="00B94A3E" w:rsidRPr="00495F1C">
        <w:rPr>
          <w:rFonts w:ascii="Arial" w:hAnsi="Arial" w:cs="Arial"/>
          <w:b/>
          <w:bCs/>
          <w:noProof/>
          <w:sz w:val="20"/>
          <w:szCs w:val="20"/>
          <w:lang w:eastAsia="de-DE"/>
        </w:rPr>
        <w:t>zmluv</w:t>
      </w:r>
      <w:r w:rsidR="007476D5" w:rsidRPr="00495F1C">
        <w:rPr>
          <w:rFonts w:ascii="Arial" w:hAnsi="Arial" w:cs="Arial"/>
          <w:b/>
          <w:bCs/>
          <w:noProof/>
          <w:sz w:val="20"/>
          <w:szCs w:val="20"/>
          <w:lang w:eastAsia="de-DE"/>
        </w:rPr>
        <w:t>y</w:t>
      </w:r>
    </w:p>
    <w:p w14:paraId="53551688" w14:textId="77777777" w:rsidR="00D054EA" w:rsidRPr="00495F1C" w:rsidRDefault="003D4938" w:rsidP="00F0082E">
      <w:pPr>
        <w:keepNext/>
        <w:numPr>
          <w:ilvl w:val="1"/>
          <w:numId w:val="2"/>
        </w:numPr>
        <w:tabs>
          <w:tab w:val="clear" w:pos="858"/>
        </w:tabs>
        <w:ind w:left="567" w:hanging="567"/>
        <w:jc w:val="both"/>
        <w:rPr>
          <w:rFonts w:ascii="Arial" w:hAnsi="Arial" w:cs="Arial"/>
          <w:sz w:val="20"/>
          <w:szCs w:val="20"/>
        </w:rPr>
      </w:pPr>
      <w:r w:rsidRPr="00495F1C">
        <w:rPr>
          <w:rFonts w:ascii="Arial" w:hAnsi="Arial" w:cs="Arial"/>
          <w:sz w:val="20"/>
          <w:szCs w:val="20"/>
        </w:rPr>
        <w:t>Dodávate</w:t>
      </w:r>
      <w:r w:rsidR="00213637" w:rsidRPr="00495F1C">
        <w:rPr>
          <w:rFonts w:ascii="Arial" w:hAnsi="Arial" w:cs="Arial"/>
          <w:sz w:val="20"/>
          <w:szCs w:val="20"/>
        </w:rPr>
        <w:t xml:space="preserve">ľ sa zaväzuje poskytovať </w:t>
      </w:r>
      <w:r w:rsidR="00B94A3E" w:rsidRPr="00495F1C">
        <w:rPr>
          <w:rFonts w:ascii="Arial" w:hAnsi="Arial" w:cs="Arial"/>
          <w:sz w:val="20"/>
          <w:szCs w:val="20"/>
        </w:rPr>
        <w:t xml:space="preserve">odberateľovi </w:t>
      </w:r>
      <w:r w:rsidR="00042A79" w:rsidRPr="00495F1C">
        <w:rPr>
          <w:rFonts w:ascii="Arial" w:hAnsi="Arial" w:cs="Arial"/>
          <w:sz w:val="20"/>
          <w:szCs w:val="20"/>
        </w:rPr>
        <w:t xml:space="preserve">za podmienok dohodnutých v tejto </w:t>
      </w:r>
      <w:r w:rsidR="00B94A3E" w:rsidRPr="00495F1C">
        <w:rPr>
          <w:rFonts w:ascii="Arial" w:hAnsi="Arial" w:cs="Arial"/>
          <w:sz w:val="20"/>
          <w:szCs w:val="20"/>
        </w:rPr>
        <w:t>z</w:t>
      </w:r>
      <w:r w:rsidR="00042A79" w:rsidRPr="00495F1C">
        <w:rPr>
          <w:rFonts w:ascii="Arial" w:hAnsi="Arial" w:cs="Arial"/>
          <w:sz w:val="20"/>
          <w:szCs w:val="20"/>
        </w:rPr>
        <w:t xml:space="preserve">mluve združenú </w:t>
      </w:r>
      <w:r w:rsidR="00213637" w:rsidRPr="00495F1C">
        <w:rPr>
          <w:rFonts w:ascii="Arial" w:hAnsi="Arial" w:cs="Arial"/>
          <w:sz w:val="20"/>
          <w:szCs w:val="20"/>
        </w:rPr>
        <w:t xml:space="preserve">dodávku elektriny (ďalej len „združená dodávka“), </w:t>
      </w:r>
      <w:r w:rsidR="00D054EA" w:rsidRPr="00495F1C">
        <w:rPr>
          <w:rFonts w:ascii="Arial" w:hAnsi="Arial" w:cs="Arial"/>
          <w:sz w:val="20"/>
          <w:szCs w:val="20"/>
        </w:rPr>
        <w:t>ktorá zahŕňa:</w:t>
      </w:r>
    </w:p>
    <w:p w14:paraId="024E4371" w14:textId="77777777" w:rsidR="00D054EA" w:rsidRPr="00495F1C" w:rsidRDefault="00213637" w:rsidP="00F0082E">
      <w:pPr>
        <w:keepNext/>
        <w:numPr>
          <w:ilvl w:val="0"/>
          <w:numId w:val="3"/>
        </w:numPr>
        <w:ind w:left="851" w:hanging="284"/>
        <w:jc w:val="both"/>
        <w:rPr>
          <w:rFonts w:ascii="Arial" w:hAnsi="Arial" w:cs="Arial"/>
          <w:sz w:val="20"/>
          <w:szCs w:val="20"/>
        </w:rPr>
      </w:pPr>
      <w:r w:rsidRPr="00495F1C">
        <w:rPr>
          <w:rFonts w:ascii="Arial" w:hAnsi="Arial" w:cs="Arial"/>
          <w:sz w:val="20"/>
          <w:szCs w:val="20"/>
        </w:rPr>
        <w:t>dodávku dohodnutého množstva elektriny</w:t>
      </w:r>
      <w:r w:rsidR="00D054EA" w:rsidRPr="00495F1C">
        <w:rPr>
          <w:rFonts w:ascii="Arial" w:hAnsi="Arial" w:cs="Arial"/>
          <w:sz w:val="20"/>
          <w:szCs w:val="20"/>
        </w:rPr>
        <w:t xml:space="preserve"> </w:t>
      </w:r>
      <w:r w:rsidR="00807746" w:rsidRPr="00495F1C">
        <w:rPr>
          <w:rFonts w:ascii="Arial" w:hAnsi="Arial" w:cs="Arial"/>
          <w:sz w:val="20"/>
          <w:szCs w:val="20"/>
        </w:rPr>
        <w:t xml:space="preserve">do OM </w:t>
      </w:r>
      <w:r w:rsidR="00D054EA" w:rsidRPr="00495F1C">
        <w:rPr>
          <w:rFonts w:ascii="Arial" w:hAnsi="Arial" w:cs="Arial"/>
          <w:sz w:val="20"/>
          <w:szCs w:val="20"/>
        </w:rPr>
        <w:t xml:space="preserve">v množstve, čase a za podmienok dohodnutých v tejto </w:t>
      </w:r>
      <w:r w:rsidR="00B94A3E" w:rsidRPr="00495F1C">
        <w:rPr>
          <w:rFonts w:ascii="Arial" w:hAnsi="Arial" w:cs="Arial"/>
          <w:sz w:val="20"/>
          <w:szCs w:val="20"/>
        </w:rPr>
        <w:t>zmluve</w:t>
      </w:r>
      <w:r w:rsidR="003D4938" w:rsidRPr="00495F1C">
        <w:rPr>
          <w:rFonts w:ascii="Arial" w:hAnsi="Arial" w:cs="Arial"/>
          <w:sz w:val="20"/>
          <w:szCs w:val="20"/>
        </w:rPr>
        <w:t>,</w:t>
      </w:r>
    </w:p>
    <w:p w14:paraId="0F7DE5F9" w14:textId="1D40D7CD" w:rsidR="008306A2" w:rsidRPr="00495F1C" w:rsidRDefault="00213637" w:rsidP="00F0082E">
      <w:pPr>
        <w:keepNext/>
        <w:numPr>
          <w:ilvl w:val="0"/>
          <w:numId w:val="3"/>
        </w:numPr>
        <w:tabs>
          <w:tab w:val="left" w:pos="993"/>
        </w:tabs>
        <w:ind w:left="851" w:hanging="284"/>
        <w:jc w:val="both"/>
        <w:rPr>
          <w:rFonts w:ascii="Arial" w:hAnsi="Arial" w:cs="Arial"/>
          <w:sz w:val="20"/>
          <w:szCs w:val="20"/>
        </w:rPr>
      </w:pPr>
      <w:r w:rsidRPr="00495F1C">
        <w:rPr>
          <w:rFonts w:ascii="Arial" w:hAnsi="Arial" w:cs="Arial"/>
          <w:sz w:val="20"/>
          <w:szCs w:val="20"/>
        </w:rPr>
        <w:t>prevzat</w:t>
      </w:r>
      <w:r w:rsidR="00D054EA" w:rsidRPr="00495F1C">
        <w:rPr>
          <w:rFonts w:ascii="Arial" w:hAnsi="Arial" w:cs="Arial"/>
          <w:sz w:val="20"/>
          <w:szCs w:val="20"/>
        </w:rPr>
        <w:t xml:space="preserve">ie </w:t>
      </w:r>
      <w:r w:rsidRPr="00495F1C">
        <w:rPr>
          <w:rFonts w:ascii="Arial" w:hAnsi="Arial" w:cs="Arial"/>
          <w:sz w:val="20"/>
          <w:szCs w:val="20"/>
        </w:rPr>
        <w:t>zodpovednosti za odchýlku</w:t>
      </w:r>
      <w:r w:rsidR="00D054EA" w:rsidRPr="00495F1C">
        <w:rPr>
          <w:rFonts w:ascii="Arial" w:hAnsi="Arial" w:cs="Arial"/>
          <w:sz w:val="20"/>
          <w:szCs w:val="20"/>
        </w:rPr>
        <w:t xml:space="preserve"> </w:t>
      </w:r>
      <w:r w:rsidR="003D4938" w:rsidRPr="00495F1C">
        <w:rPr>
          <w:rFonts w:ascii="Arial" w:hAnsi="Arial" w:cs="Arial"/>
          <w:sz w:val="20"/>
          <w:szCs w:val="20"/>
        </w:rPr>
        <w:t>odberate</w:t>
      </w:r>
      <w:r w:rsidR="00D054EA" w:rsidRPr="00495F1C">
        <w:rPr>
          <w:rFonts w:ascii="Arial" w:hAnsi="Arial" w:cs="Arial"/>
          <w:sz w:val="20"/>
          <w:szCs w:val="20"/>
        </w:rPr>
        <w:t>ľa</w:t>
      </w:r>
      <w:r w:rsidR="00AF4CE8" w:rsidRPr="00495F1C">
        <w:rPr>
          <w:rFonts w:ascii="Arial" w:hAnsi="Arial" w:cs="Arial"/>
          <w:sz w:val="20"/>
          <w:szCs w:val="20"/>
        </w:rPr>
        <w:t xml:space="preserve"> voči </w:t>
      </w:r>
      <w:proofErr w:type="spellStart"/>
      <w:r w:rsidR="00AF4CE8" w:rsidRPr="00495F1C">
        <w:rPr>
          <w:rFonts w:ascii="Arial" w:hAnsi="Arial" w:cs="Arial"/>
          <w:sz w:val="20"/>
          <w:szCs w:val="20"/>
        </w:rPr>
        <w:t>zúčtovateľovi</w:t>
      </w:r>
      <w:proofErr w:type="spellEnd"/>
      <w:r w:rsidR="00AF4CE8" w:rsidRPr="00495F1C">
        <w:rPr>
          <w:rFonts w:ascii="Arial" w:hAnsi="Arial" w:cs="Arial"/>
          <w:sz w:val="20"/>
          <w:szCs w:val="20"/>
        </w:rPr>
        <w:t xml:space="preserve"> odchýlky</w:t>
      </w:r>
      <w:r w:rsidR="003D4938" w:rsidRPr="00495F1C">
        <w:rPr>
          <w:rFonts w:ascii="Arial" w:hAnsi="Arial" w:cs="Arial"/>
          <w:sz w:val="20"/>
          <w:szCs w:val="20"/>
        </w:rPr>
        <w:t>,</w:t>
      </w:r>
    </w:p>
    <w:p w14:paraId="6BEC4378" w14:textId="5BA39363" w:rsidR="008306A2" w:rsidRPr="00495F1C" w:rsidRDefault="00213637" w:rsidP="00F0082E">
      <w:pPr>
        <w:keepNext/>
        <w:numPr>
          <w:ilvl w:val="0"/>
          <w:numId w:val="3"/>
        </w:numPr>
        <w:tabs>
          <w:tab w:val="left" w:pos="993"/>
        </w:tabs>
        <w:ind w:left="851" w:hanging="284"/>
        <w:jc w:val="both"/>
        <w:rPr>
          <w:rFonts w:ascii="Arial" w:hAnsi="Arial" w:cs="Arial"/>
          <w:sz w:val="20"/>
          <w:szCs w:val="20"/>
        </w:rPr>
      </w:pPr>
      <w:r w:rsidRPr="00495F1C">
        <w:rPr>
          <w:rFonts w:ascii="Arial" w:hAnsi="Arial" w:cs="Arial"/>
          <w:sz w:val="20"/>
          <w:szCs w:val="20"/>
        </w:rPr>
        <w:t>zabezpečenie distribúcie elektriny a</w:t>
      </w:r>
      <w:r w:rsidR="00AF4CE8" w:rsidRPr="00495F1C">
        <w:rPr>
          <w:rFonts w:ascii="Arial" w:hAnsi="Arial" w:cs="Arial"/>
          <w:sz w:val="20"/>
          <w:szCs w:val="20"/>
        </w:rPr>
        <w:t> všetkých služieb súvisiacich s distribúciou elektriny</w:t>
      </w:r>
      <w:r w:rsidRPr="00495F1C">
        <w:rPr>
          <w:rFonts w:ascii="Arial" w:hAnsi="Arial" w:cs="Arial"/>
          <w:sz w:val="20"/>
          <w:szCs w:val="20"/>
        </w:rPr>
        <w:t xml:space="preserve"> (ďalej len „distribučné služby“)</w:t>
      </w:r>
      <w:r w:rsidR="00AF4CE8" w:rsidRPr="00495F1C">
        <w:rPr>
          <w:rFonts w:ascii="Arial" w:hAnsi="Arial" w:cs="Arial"/>
          <w:sz w:val="20"/>
          <w:szCs w:val="20"/>
        </w:rPr>
        <w:t>.</w:t>
      </w:r>
    </w:p>
    <w:p w14:paraId="61E54468" w14:textId="77777777" w:rsidR="00213637" w:rsidRPr="00495F1C" w:rsidRDefault="00213637" w:rsidP="00F0082E">
      <w:pPr>
        <w:keepNext/>
        <w:tabs>
          <w:tab w:val="left" w:pos="426"/>
        </w:tabs>
        <w:spacing w:before="120"/>
        <w:ind w:left="567"/>
        <w:jc w:val="both"/>
        <w:rPr>
          <w:rFonts w:ascii="Arial" w:hAnsi="Arial" w:cs="Arial"/>
          <w:sz w:val="20"/>
          <w:szCs w:val="20"/>
        </w:rPr>
      </w:pPr>
      <w:r w:rsidRPr="00495F1C">
        <w:rPr>
          <w:rFonts w:ascii="Arial" w:hAnsi="Arial" w:cs="Arial"/>
          <w:sz w:val="20"/>
          <w:szCs w:val="20"/>
        </w:rPr>
        <w:t xml:space="preserve">Predpokladom pre </w:t>
      </w:r>
      <w:r w:rsidR="001708F4" w:rsidRPr="00495F1C">
        <w:rPr>
          <w:rFonts w:ascii="Arial" w:hAnsi="Arial" w:cs="Arial"/>
          <w:sz w:val="20"/>
          <w:szCs w:val="20"/>
        </w:rPr>
        <w:t xml:space="preserve">združenú </w:t>
      </w:r>
      <w:r w:rsidRPr="00495F1C">
        <w:rPr>
          <w:rFonts w:ascii="Arial" w:hAnsi="Arial" w:cs="Arial"/>
          <w:sz w:val="20"/>
          <w:szCs w:val="20"/>
        </w:rPr>
        <w:t xml:space="preserve">dodávku </w:t>
      </w:r>
      <w:r w:rsidR="001708F4" w:rsidRPr="00495F1C">
        <w:rPr>
          <w:rFonts w:ascii="Arial" w:hAnsi="Arial" w:cs="Arial"/>
          <w:sz w:val="20"/>
          <w:szCs w:val="20"/>
        </w:rPr>
        <w:t xml:space="preserve">podľa </w:t>
      </w:r>
      <w:r w:rsidRPr="00495F1C">
        <w:rPr>
          <w:rFonts w:ascii="Arial" w:hAnsi="Arial" w:cs="Arial"/>
          <w:sz w:val="20"/>
          <w:szCs w:val="20"/>
        </w:rPr>
        <w:t xml:space="preserve">tejto </w:t>
      </w:r>
      <w:r w:rsidR="003D4938" w:rsidRPr="00495F1C">
        <w:rPr>
          <w:rFonts w:ascii="Arial" w:hAnsi="Arial" w:cs="Arial"/>
          <w:sz w:val="20"/>
          <w:szCs w:val="20"/>
        </w:rPr>
        <w:t>zmluv</w:t>
      </w:r>
      <w:r w:rsidR="00AF4CE8" w:rsidRPr="00495F1C">
        <w:rPr>
          <w:rFonts w:ascii="Arial" w:hAnsi="Arial" w:cs="Arial"/>
          <w:sz w:val="20"/>
          <w:szCs w:val="20"/>
        </w:rPr>
        <w:t>y</w:t>
      </w:r>
      <w:r w:rsidRPr="00495F1C">
        <w:rPr>
          <w:rFonts w:ascii="Arial" w:hAnsi="Arial" w:cs="Arial"/>
          <w:sz w:val="20"/>
          <w:szCs w:val="20"/>
        </w:rPr>
        <w:t xml:space="preserve"> je platnosť</w:t>
      </w:r>
      <w:r w:rsidR="00914DE2" w:rsidRPr="00495F1C">
        <w:rPr>
          <w:rFonts w:ascii="Arial" w:hAnsi="Arial" w:cs="Arial"/>
          <w:sz w:val="20"/>
          <w:szCs w:val="20"/>
        </w:rPr>
        <w:t xml:space="preserve"> </w:t>
      </w:r>
      <w:r w:rsidRPr="00495F1C">
        <w:rPr>
          <w:rFonts w:ascii="Arial" w:hAnsi="Arial" w:cs="Arial"/>
          <w:sz w:val="20"/>
          <w:szCs w:val="20"/>
        </w:rPr>
        <w:t xml:space="preserve">zmlúv o pripojení </w:t>
      </w:r>
      <w:r w:rsidR="00042A79" w:rsidRPr="00495F1C">
        <w:rPr>
          <w:rFonts w:ascii="Arial" w:hAnsi="Arial" w:cs="Arial"/>
          <w:sz w:val="20"/>
          <w:szCs w:val="20"/>
        </w:rPr>
        <w:t>OM</w:t>
      </w:r>
      <w:r w:rsidR="002046F3" w:rsidRPr="00495F1C">
        <w:rPr>
          <w:rFonts w:ascii="Arial" w:hAnsi="Arial" w:cs="Arial"/>
          <w:sz w:val="20"/>
          <w:szCs w:val="20"/>
        </w:rPr>
        <w:t xml:space="preserve">, pre ktoré je </w:t>
      </w:r>
      <w:r w:rsidR="003D4938" w:rsidRPr="00495F1C">
        <w:rPr>
          <w:rFonts w:ascii="Arial" w:hAnsi="Arial" w:cs="Arial"/>
          <w:sz w:val="20"/>
          <w:szCs w:val="20"/>
        </w:rPr>
        <w:t>zmluv</w:t>
      </w:r>
      <w:r w:rsidR="002046F3" w:rsidRPr="00495F1C">
        <w:rPr>
          <w:rFonts w:ascii="Arial" w:hAnsi="Arial" w:cs="Arial"/>
          <w:sz w:val="20"/>
          <w:szCs w:val="20"/>
        </w:rPr>
        <w:t>a uzatvorená,</w:t>
      </w:r>
      <w:r w:rsidR="00042A79" w:rsidRPr="00495F1C">
        <w:rPr>
          <w:rFonts w:ascii="Arial" w:hAnsi="Arial" w:cs="Arial"/>
          <w:sz w:val="20"/>
          <w:szCs w:val="20"/>
        </w:rPr>
        <w:t xml:space="preserve"> do distribučnej sústavy PDS.</w:t>
      </w:r>
    </w:p>
    <w:p w14:paraId="337E46B0" w14:textId="2D5A147C" w:rsidR="00F07840" w:rsidRPr="00495F1C" w:rsidRDefault="003D4938" w:rsidP="00F0082E">
      <w:pPr>
        <w:keepNext/>
        <w:numPr>
          <w:ilvl w:val="1"/>
          <w:numId w:val="2"/>
        </w:numPr>
        <w:tabs>
          <w:tab w:val="num" w:pos="567"/>
        </w:tabs>
        <w:spacing w:before="120" w:after="120"/>
        <w:ind w:left="567" w:hanging="567"/>
        <w:jc w:val="both"/>
        <w:rPr>
          <w:rFonts w:ascii="Arial" w:hAnsi="Arial" w:cs="Arial"/>
          <w:sz w:val="20"/>
          <w:szCs w:val="20"/>
        </w:rPr>
      </w:pPr>
      <w:r w:rsidRPr="00495F1C">
        <w:rPr>
          <w:rFonts w:ascii="Arial" w:hAnsi="Arial" w:cs="Arial"/>
          <w:sz w:val="20"/>
          <w:szCs w:val="20"/>
        </w:rPr>
        <w:t>Odberate</w:t>
      </w:r>
      <w:r w:rsidR="00213637" w:rsidRPr="00495F1C">
        <w:rPr>
          <w:rFonts w:ascii="Arial" w:hAnsi="Arial" w:cs="Arial"/>
          <w:sz w:val="20"/>
          <w:szCs w:val="20"/>
        </w:rPr>
        <w:t xml:space="preserve">ľ sa zaväzuje odoberať elektrinu </w:t>
      </w:r>
      <w:r w:rsidR="001708F4" w:rsidRPr="00495F1C">
        <w:rPr>
          <w:rFonts w:ascii="Arial" w:hAnsi="Arial" w:cs="Arial"/>
          <w:sz w:val="20"/>
          <w:szCs w:val="20"/>
        </w:rPr>
        <w:t xml:space="preserve">za podmienok tejto </w:t>
      </w:r>
      <w:r w:rsidRPr="00495F1C">
        <w:rPr>
          <w:rFonts w:ascii="Arial" w:hAnsi="Arial" w:cs="Arial"/>
          <w:sz w:val="20"/>
          <w:szCs w:val="20"/>
        </w:rPr>
        <w:t>zmluv</w:t>
      </w:r>
      <w:r w:rsidR="001708F4" w:rsidRPr="00495F1C">
        <w:rPr>
          <w:rFonts w:ascii="Arial" w:hAnsi="Arial" w:cs="Arial"/>
          <w:sz w:val="20"/>
          <w:szCs w:val="20"/>
        </w:rPr>
        <w:t>y, najmä</w:t>
      </w:r>
      <w:r w:rsidR="00213637" w:rsidRPr="00495F1C">
        <w:rPr>
          <w:rFonts w:ascii="Arial" w:hAnsi="Arial" w:cs="Arial"/>
          <w:sz w:val="20"/>
          <w:szCs w:val="20"/>
        </w:rPr>
        <w:t xml:space="preserve"> </w:t>
      </w:r>
      <w:r w:rsidR="00DB7272" w:rsidRPr="00495F1C">
        <w:rPr>
          <w:rFonts w:ascii="Arial" w:hAnsi="Arial" w:cs="Arial"/>
          <w:sz w:val="20"/>
          <w:szCs w:val="20"/>
        </w:rPr>
        <w:t>p</w:t>
      </w:r>
      <w:r w:rsidR="00213637" w:rsidRPr="00495F1C">
        <w:rPr>
          <w:rFonts w:ascii="Arial" w:hAnsi="Arial" w:cs="Arial"/>
          <w:sz w:val="20"/>
          <w:szCs w:val="20"/>
        </w:rPr>
        <w:t xml:space="preserve">latiť </w:t>
      </w:r>
      <w:r w:rsidRPr="00495F1C">
        <w:rPr>
          <w:rFonts w:ascii="Arial" w:hAnsi="Arial" w:cs="Arial"/>
          <w:sz w:val="20"/>
          <w:szCs w:val="20"/>
        </w:rPr>
        <w:t>dodávate</w:t>
      </w:r>
      <w:r w:rsidR="00213637" w:rsidRPr="00495F1C">
        <w:rPr>
          <w:rFonts w:ascii="Arial" w:hAnsi="Arial" w:cs="Arial"/>
          <w:sz w:val="20"/>
          <w:szCs w:val="20"/>
        </w:rPr>
        <w:t xml:space="preserve">ľovi cenu za </w:t>
      </w:r>
      <w:r w:rsidR="001708F4" w:rsidRPr="00495F1C">
        <w:rPr>
          <w:rFonts w:ascii="Arial" w:hAnsi="Arial" w:cs="Arial"/>
          <w:sz w:val="20"/>
          <w:szCs w:val="20"/>
        </w:rPr>
        <w:t xml:space="preserve">združenú dodávku podľa </w:t>
      </w:r>
      <w:r w:rsidR="00213637" w:rsidRPr="00495F1C">
        <w:rPr>
          <w:rFonts w:ascii="Arial" w:hAnsi="Arial" w:cs="Arial"/>
          <w:sz w:val="20"/>
          <w:szCs w:val="20"/>
        </w:rPr>
        <w:t xml:space="preserve">podmienok ustanovených v článku </w:t>
      </w:r>
      <w:r w:rsidR="00665EDC" w:rsidRPr="00495F1C">
        <w:rPr>
          <w:rFonts w:ascii="Arial" w:hAnsi="Arial" w:cs="Arial"/>
          <w:sz w:val="20"/>
          <w:szCs w:val="20"/>
        </w:rPr>
        <w:t>4</w:t>
      </w:r>
      <w:r w:rsidR="00213637" w:rsidRPr="00495F1C">
        <w:rPr>
          <w:rFonts w:ascii="Arial" w:hAnsi="Arial" w:cs="Arial"/>
          <w:sz w:val="20"/>
          <w:szCs w:val="20"/>
        </w:rPr>
        <w:t xml:space="preserve">. tejto </w:t>
      </w:r>
      <w:r w:rsidRPr="00495F1C">
        <w:rPr>
          <w:rFonts w:ascii="Arial" w:hAnsi="Arial" w:cs="Arial"/>
          <w:sz w:val="20"/>
          <w:szCs w:val="20"/>
        </w:rPr>
        <w:t>zmluv</w:t>
      </w:r>
      <w:r w:rsidR="00213637" w:rsidRPr="00495F1C">
        <w:rPr>
          <w:rFonts w:ascii="Arial" w:hAnsi="Arial" w:cs="Arial"/>
          <w:sz w:val="20"/>
          <w:szCs w:val="20"/>
        </w:rPr>
        <w:t>y.</w:t>
      </w:r>
    </w:p>
    <w:p w14:paraId="0E6A9FEA" w14:textId="77777777" w:rsidR="001A3B39" w:rsidRPr="00495F1C" w:rsidRDefault="003D4938" w:rsidP="00F0082E">
      <w:pPr>
        <w:keepNext/>
        <w:numPr>
          <w:ilvl w:val="1"/>
          <w:numId w:val="2"/>
        </w:numPr>
        <w:tabs>
          <w:tab w:val="num" w:pos="567"/>
        </w:tabs>
        <w:spacing w:after="120"/>
        <w:ind w:left="567" w:hanging="567"/>
        <w:jc w:val="both"/>
        <w:rPr>
          <w:rFonts w:ascii="Arial" w:hAnsi="Arial" w:cs="Arial"/>
          <w:sz w:val="20"/>
          <w:szCs w:val="20"/>
        </w:rPr>
      </w:pPr>
      <w:r w:rsidRPr="00495F1C">
        <w:rPr>
          <w:rFonts w:ascii="Arial" w:hAnsi="Arial" w:cs="Arial"/>
          <w:sz w:val="20"/>
          <w:szCs w:val="20"/>
        </w:rPr>
        <w:t>Odberate</w:t>
      </w:r>
      <w:r w:rsidR="001A3B39" w:rsidRPr="00495F1C">
        <w:rPr>
          <w:rFonts w:ascii="Arial" w:hAnsi="Arial" w:cs="Arial"/>
          <w:sz w:val="20"/>
          <w:szCs w:val="20"/>
        </w:rPr>
        <w:t>ľ sa zaväzuje dodržiavať všet</w:t>
      </w:r>
      <w:r w:rsidR="00B0021C" w:rsidRPr="00495F1C">
        <w:rPr>
          <w:rFonts w:ascii="Arial" w:hAnsi="Arial" w:cs="Arial"/>
          <w:sz w:val="20"/>
          <w:szCs w:val="20"/>
        </w:rPr>
        <w:t xml:space="preserve">ky povinnosti </w:t>
      </w:r>
      <w:r w:rsidRPr="00495F1C">
        <w:rPr>
          <w:rFonts w:ascii="Arial" w:hAnsi="Arial" w:cs="Arial"/>
          <w:sz w:val="20"/>
          <w:szCs w:val="20"/>
        </w:rPr>
        <w:t>odberate</w:t>
      </w:r>
      <w:r w:rsidR="00B0021C" w:rsidRPr="00495F1C">
        <w:rPr>
          <w:rFonts w:ascii="Arial" w:hAnsi="Arial" w:cs="Arial"/>
          <w:sz w:val="20"/>
          <w:szCs w:val="20"/>
        </w:rPr>
        <w:t>ľa podľa Z</w:t>
      </w:r>
      <w:r w:rsidR="001A3B39" w:rsidRPr="00495F1C">
        <w:rPr>
          <w:rFonts w:ascii="Arial" w:hAnsi="Arial" w:cs="Arial"/>
          <w:sz w:val="20"/>
          <w:szCs w:val="20"/>
        </w:rPr>
        <w:t xml:space="preserve">ákona o energetike, Pravidiel trhu, Prevádzkového poriadku PDS a ostatných príslušných všeobecne záväzných právnych predpisov, riadiť sa podmienkami tejto </w:t>
      </w:r>
      <w:r w:rsidRPr="00495F1C">
        <w:rPr>
          <w:rFonts w:ascii="Arial" w:hAnsi="Arial" w:cs="Arial"/>
          <w:sz w:val="20"/>
          <w:szCs w:val="20"/>
        </w:rPr>
        <w:t>zmluv</w:t>
      </w:r>
      <w:r w:rsidR="001A3B39" w:rsidRPr="00495F1C">
        <w:rPr>
          <w:rFonts w:ascii="Arial" w:hAnsi="Arial" w:cs="Arial"/>
          <w:sz w:val="20"/>
          <w:szCs w:val="20"/>
        </w:rPr>
        <w:t>y, Technickými podmienkami PDS a dodržiavať podmienky pripojenia k distribučnej sústave.</w:t>
      </w:r>
    </w:p>
    <w:p w14:paraId="2B857C8C" w14:textId="77777777" w:rsidR="00A85ACB" w:rsidRPr="00495F1C" w:rsidRDefault="00A85ACB" w:rsidP="00F0082E">
      <w:pPr>
        <w:keepNext/>
        <w:tabs>
          <w:tab w:val="num" w:pos="858"/>
        </w:tabs>
        <w:jc w:val="both"/>
        <w:rPr>
          <w:rFonts w:ascii="Arial" w:hAnsi="Arial" w:cs="Arial"/>
          <w:sz w:val="20"/>
          <w:szCs w:val="20"/>
        </w:rPr>
      </w:pPr>
    </w:p>
    <w:p w14:paraId="3B07C49A" w14:textId="77777777" w:rsidR="001E43D9" w:rsidRPr="00495F1C" w:rsidRDefault="00973C85" w:rsidP="00F0082E">
      <w:pPr>
        <w:keepNext/>
        <w:tabs>
          <w:tab w:val="num" w:pos="858"/>
        </w:tabs>
        <w:spacing w:after="120"/>
        <w:jc w:val="both"/>
        <w:rPr>
          <w:rFonts w:ascii="Arial" w:hAnsi="Arial" w:cs="Arial"/>
          <w:b/>
          <w:sz w:val="20"/>
          <w:szCs w:val="20"/>
        </w:rPr>
      </w:pPr>
      <w:r w:rsidRPr="00495F1C">
        <w:rPr>
          <w:rFonts w:ascii="Arial" w:hAnsi="Arial" w:cs="Arial"/>
          <w:b/>
          <w:sz w:val="20"/>
          <w:szCs w:val="20"/>
        </w:rPr>
        <w:t>Dodávka elektriny</w:t>
      </w:r>
    </w:p>
    <w:p w14:paraId="340E1533" w14:textId="2391B802" w:rsidR="00FD3DA0" w:rsidRPr="00495F1C" w:rsidRDefault="00213637" w:rsidP="00F0082E">
      <w:pPr>
        <w:keepNext/>
        <w:numPr>
          <w:ilvl w:val="1"/>
          <w:numId w:val="2"/>
        </w:numPr>
        <w:tabs>
          <w:tab w:val="num" w:pos="567"/>
        </w:tabs>
        <w:spacing w:after="120"/>
        <w:ind w:left="567" w:hanging="567"/>
        <w:jc w:val="both"/>
        <w:rPr>
          <w:rFonts w:ascii="Arial" w:hAnsi="Arial" w:cs="Arial"/>
          <w:sz w:val="20"/>
          <w:szCs w:val="20"/>
        </w:rPr>
      </w:pPr>
      <w:r w:rsidRPr="00495F1C">
        <w:rPr>
          <w:rFonts w:ascii="Arial" w:hAnsi="Arial" w:cs="Arial"/>
          <w:sz w:val="20"/>
          <w:szCs w:val="20"/>
        </w:rPr>
        <w:t>Dodávka elektri</w:t>
      </w:r>
      <w:r w:rsidR="00DB2957" w:rsidRPr="00495F1C">
        <w:rPr>
          <w:rFonts w:ascii="Arial" w:hAnsi="Arial" w:cs="Arial"/>
          <w:sz w:val="20"/>
          <w:szCs w:val="20"/>
        </w:rPr>
        <w:t>ny do OM</w:t>
      </w:r>
      <w:r w:rsidRPr="00495F1C">
        <w:rPr>
          <w:rFonts w:ascii="Arial" w:hAnsi="Arial" w:cs="Arial"/>
          <w:sz w:val="20"/>
          <w:szCs w:val="20"/>
        </w:rPr>
        <w:t xml:space="preserve"> sa uskutočňuje </w:t>
      </w:r>
      <w:r w:rsidR="00042A79" w:rsidRPr="00495F1C">
        <w:rPr>
          <w:rFonts w:ascii="Arial" w:hAnsi="Arial" w:cs="Arial"/>
          <w:sz w:val="20"/>
          <w:szCs w:val="20"/>
        </w:rPr>
        <w:t xml:space="preserve">prenosom elektriny </w:t>
      </w:r>
      <w:r w:rsidRPr="00495F1C">
        <w:rPr>
          <w:rFonts w:ascii="Arial" w:hAnsi="Arial" w:cs="Arial"/>
          <w:sz w:val="20"/>
          <w:szCs w:val="20"/>
        </w:rPr>
        <w:t>z distribučnej s</w:t>
      </w:r>
      <w:r w:rsidR="00973C85" w:rsidRPr="00495F1C">
        <w:rPr>
          <w:rFonts w:ascii="Arial" w:hAnsi="Arial" w:cs="Arial"/>
          <w:sz w:val="20"/>
          <w:szCs w:val="20"/>
        </w:rPr>
        <w:t xml:space="preserve">ústavy </w:t>
      </w:r>
      <w:r w:rsidR="00042A79" w:rsidRPr="00495F1C">
        <w:rPr>
          <w:rFonts w:ascii="Arial" w:hAnsi="Arial" w:cs="Arial"/>
          <w:sz w:val="20"/>
          <w:szCs w:val="20"/>
        </w:rPr>
        <w:t>PDS</w:t>
      </w:r>
      <w:r w:rsidRPr="00495F1C">
        <w:rPr>
          <w:rFonts w:ascii="Arial" w:hAnsi="Arial" w:cs="Arial"/>
          <w:sz w:val="20"/>
          <w:szCs w:val="20"/>
        </w:rPr>
        <w:t xml:space="preserve"> na základe </w:t>
      </w:r>
      <w:r w:rsidR="00B94A3E" w:rsidRPr="00495F1C">
        <w:rPr>
          <w:rFonts w:ascii="Arial" w:hAnsi="Arial" w:cs="Arial"/>
          <w:sz w:val="20"/>
          <w:szCs w:val="20"/>
        </w:rPr>
        <w:t>zmluv</w:t>
      </w:r>
      <w:r w:rsidRPr="00495F1C">
        <w:rPr>
          <w:rFonts w:ascii="Arial" w:hAnsi="Arial" w:cs="Arial"/>
          <w:sz w:val="20"/>
          <w:szCs w:val="20"/>
        </w:rPr>
        <w:t xml:space="preserve">y o pripojení, ktorú </w:t>
      </w:r>
      <w:r w:rsidR="003D4938" w:rsidRPr="00495F1C">
        <w:rPr>
          <w:rFonts w:ascii="Arial" w:hAnsi="Arial" w:cs="Arial"/>
          <w:sz w:val="20"/>
          <w:szCs w:val="20"/>
        </w:rPr>
        <w:t>odberate</w:t>
      </w:r>
      <w:r w:rsidRPr="00495F1C">
        <w:rPr>
          <w:rFonts w:ascii="Arial" w:hAnsi="Arial" w:cs="Arial"/>
          <w:sz w:val="20"/>
          <w:szCs w:val="20"/>
        </w:rPr>
        <w:t xml:space="preserve">ľ uzatvoril s PDS a v súlade s Prevádzkovým poriadkom PDS. </w:t>
      </w:r>
      <w:r w:rsidR="00D205DB" w:rsidRPr="00495F1C">
        <w:rPr>
          <w:rFonts w:ascii="Arial" w:hAnsi="Arial" w:cs="Arial"/>
          <w:sz w:val="20"/>
          <w:szCs w:val="20"/>
        </w:rPr>
        <w:t xml:space="preserve">Prechodom elektriny z distribučnej sústavy cez určené meradlo </w:t>
      </w:r>
      <w:r w:rsidR="00973C85" w:rsidRPr="00495F1C">
        <w:rPr>
          <w:rFonts w:ascii="Arial" w:hAnsi="Arial" w:cs="Arial"/>
          <w:sz w:val="20"/>
          <w:szCs w:val="20"/>
        </w:rPr>
        <w:t xml:space="preserve">do </w:t>
      </w:r>
      <w:r w:rsidR="00D205DB" w:rsidRPr="00495F1C">
        <w:rPr>
          <w:rFonts w:ascii="Arial" w:hAnsi="Arial" w:cs="Arial"/>
          <w:sz w:val="20"/>
          <w:szCs w:val="20"/>
        </w:rPr>
        <w:t>OM dochádza k prechodu vlastníckych práv z </w:t>
      </w:r>
      <w:r w:rsidR="003D4938" w:rsidRPr="00495F1C">
        <w:rPr>
          <w:rFonts w:ascii="Arial" w:hAnsi="Arial" w:cs="Arial"/>
          <w:sz w:val="20"/>
          <w:szCs w:val="20"/>
        </w:rPr>
        <w:t>dodávate</w:t>
      </w:r>
      <w:r w:rsidR="00D205DB" w:rsidRPr="00495F1C">
        <w:rPr>
          <w:rFonts w:ascii="Arial" w:hAnsi="Arial" w:cs="Arial"/>
          <w:sz w:val="20"/>
          <w:szCs w:val="20"/>
        </w:rPr>
        <w:t xml:space="preserve">ľa na </w:t>
      </w:r>
      <w:r w:rsidR="003D4938" w:rsidRPr="00495F1C">
        <w:rPr>
          <w:rFonts w:ascii="Arial" w:hAnsi="Arial" w:cs="Arial"/>
          <w:sz w:val="20"/>
          <w:szCs w:val="20"/>
        </w:rPr>
        <w:t>odberate</w:t>
      </w:r>
      <w:r w:rsidR="00D205DB" w:rsidRPr="00495F1C">
        <w:rPr>
          <w:rFonts w:ascii="Arial" w:hAnsi="Arial" w:cs="Arial"/>
          <w:sz w:val="20"/>
          <w:szCs w:val="20"/>
        </w:rPr>
        <w:t>ľa</w:t>
      </w:r>
      <w:r w:rsidR="00973C85" w:rsidRPr="00495F1C">
        <w:rPr>
          <w:rFonts w:ascii="Arial" w:hAnsi="Arial" w:cs="Arial"/>
          <w:sz w:val="20"/>
          <w:szCs w:val="20"/>
        </w:rPr>
        <w:t xml:space="preserve">. </w:t>
      </w:r>
      <w:r w:rsidR="00FD3DA0" w:rsidRPr="00495F1C">
        <w:rPr>
          <w:rFonts w:ascii="Arial" w:hAnsi="Arial" w:cs="Arial"/>
          <w:sz w:val="20"/>
          <w:szCs w:val="20"/>
        </w:rPr>
        <w:t>Za dodané a odobraté množstvo elektriny sa považuje množstvo, ktoré je namerané určeným meradlom PDS.</w:t>
      </w:r>
    </w:p>
    <w:p w14:paraId="679FFB0F" w14:textId="284CE77D" w:rsidR="00C70612" w:rsidRPr="00495F1C" w:rsidRDefault="003D4938" w:rsidP="002116D6">
      <w:pPr>
        <w:keepNext/>
        <w:numPr>
          <w:ilvl w:val="1"/>
          <w:numId w:val="2"/>
        </w:numPr>
        <w:tabs>
          <w:tab w:val="num" w:pos="567"/>
        </w:tabs>
        <w:spacing w:after="120"/>
        <w:ind w:left="567" w:hanging="567"/>
        <w:jc w:val="both"/>
        <w:rPr>
          <w:rFonts w:ascii="Arial" w:hAnsi="Arial" w:cs="Arial"/>
          <w:sz w:val="20"/>
          <w:szCs w:val="20"/>
        </w:rPr>
      </w:pPr>
      <w:r w:rsidRPr="00495F1C">
        <w:rPr>
          <w:rFonts w:ascii="Arial" w:hAnsi="Arial" w:cs="Arial"/>
          <w:sz w:val="20"/>
          <w:szCs w:val="20"/>
        </w:rPr>
        <w:t>Odberate</w:t>
      </w:r>
      <w:r w:rsidR="00DB2957" w:rsidRPr="00495F1C">
        <w:rPr>
          <w:rFonts w:ascii="Arial" w:hAnsi="Arial" w:cs="Arial"/>
          <w:sz w:val="20"/>
          <w:szCs w:val="20"/>
        </w:rPr>
        <w:t xml:space="preserve">ľ sa zaväzuje počas doby trvania tejto </w:t>
      </w:r>
      <w:r w:rsidRPr="00495F1C">
        <w:rPr>
          <w:rFonts w:ascii="Arial" w:hAnsi="Arial" w:cs="Arial"/>
          <w:sz w:val="20"/>
          <w:szCs w:val="20"/>
        </w:rPr>
        <w:t>zmluv</w:t>
      </w:r>
      <w:r w:rsidR="00DB2957" w:rsidRPr="00495F1C">
        <w:rPr>
          <w:rFonts w:ascii="Arial" w:hAnsi="Arial" w:cs="Arial"/>
          <w:sz w:val="20"/>
          <w:szCs w:val="20"/>
        </w:rPr>
        <w:t xml:space="preserve">y odoberať elektrinu pre </w:t>
      </w:r>
      <w:r w:rsidR="00A240FF" w:rsidRPr="00495F1C">
        <w:rPr>
          <w:rFonts w:ascii="Arial" w:hAnsi="Arial" w:cs="Arial"/>
          <w:sz w:val="20"/>
          <w:szCs w:val="20"/>
        </w:rPr>
        <w:t xml:space="preserve">všetky </w:t>
      </w:r>
      <w:r w:rsidR="00DB2957" w:rsidRPr="00495F1C">
        <w:rPr>
          <w:rFonts w:ascii="Arial" w:hAnsi="Arial" w:cs="Arial"/>
          <w:sz w:val="20"/>
          <w:szCs w:val="20"/>
        </w:rPr>
        <w:t xml:space="preserve">OM výlučne od </w:t>
      </w:r>
      <w:r w:rsidRPr="00495F1C">
        <w:rPr>
          <w:rFonts w:ascii="Arial" w:hAnsi="Arial" w:cs="Arial"/>
          <w:sz w:val="20"/>
          <w:szCs w:val="20"/>
        </w:rPr>
        <w:t>dodávate</w:t>
      </w:r>
      <w:r w:rsidR="00DB2957" w:rsidRPr="00495F1C">
        <w:rPr>
          <w:rFonts w:ascii="Arial" w:hAnsi="Arial" w:cs="Arial"/>
          <w:sz w:val="20"/>
          <w:szCs w:val="20"/>
        </w:rPr>
        <w:t xml:space="preserve">ľa za predpokladu, že OM nebolo počas doby trvania dodávky elektriny na podnet </w:t>
      </w:r>
      <w:r w:rsidRPr="00495F1C">
        <w:rPr>
          <w:rFonts w:ascii="Arial" w:hAnsi="Arial" w:cs="Arial"/>
          <w:sz w:val="20"/>
          <w:szCs w:val="20"/>
        </w:rPr>
        <w:t>odberate</w:t>
      </w:r>
      <w:r w:rsidR="00DB2957" w:rsidRPr="00495F1C">
        <w:rPr>
          <w:rFonts w:ascii="Arial" w:hAnsi="Arial" w:cs="Arial"/>
          <w:sz w:val="20"/>
          <w:szCs w:val="20"/>
        </w:rPr>
        <w:t xml:space="preserve">ľa zrušené. </w:t>
      </w:r>
      <w:r w:rsidRPr="00495F1C">
        <w:rPr>
          <w:rFonts w:ascii="Arial" w:hAnsi="Arial" w:cs="Arial"/>
          <w:sz w:val="20"/>
          <w:szCs w:val="20"/>
        </w:rPr>
        <w:t>Odberate</w:t>
      </w:r>
      <w:r w:rsidR="00DB2957" w:rsidRPr="00495F1C">
        <w:rPr>
          <w:rFonts w:ascii="Arial" w:hAnsi="Arial" w:cs="Arial"/>
          <w:sz w:val="20"/>
          <w:szCs w:val="20"/>
        </w:rPr>
        <w:t xml:space="preserve">ľ sa zaväzuje, že pre OM nezmení dodávateľa elektriny pred riadnym zánikom tejto </w:t>
      </w:r>
      <w:r w:rsidRPr="00495F1C">
        <w:rPr>
          <w:rFonts w:ascii="Arial" w:hAnsi="Arial" w:cs="Arial"/>
          <w:sz w:val="20"/>
          <w:szCs w:val="20"/>
        </w:rPr>
        <w:t>zmluv</w:t>
      </w:r>
      <w:r w:rsidR="00DB2957" w:rsidRPr="00495F1C">
        <w:rPr>
          <w:rFonts w:ascii="Arial" w:hAnsi="Arial" w:cs="Arial"/>
          <w:sz w:val="20"/>
          <w:szCs w:val="20"/>
        </w:rPr>
        <w:t xml:space="preserve">y. Nedodržanie tohto záväzku sa považuje za podstatné porušenie tejto </w:t>
      </w:r>
      <w:r w:rsidRPr="00495F1C">
        <w:rPr>
          <w:rFonts w:ascii="Arial" w:hAnsi="Arial" w:cs="Arial"/>
          <w:sz w:val="20"/>
          <w:szCs w:val="20"/>
        </w:rPr>
        <w:t>zmluv</w:t>
      </w:r>
      <w:r w:rsidR="00DB2957" w:rsidRPr="00495F1C">
        <w:rPr>
          <w:rFonts w:ascii="Arial" w:hAnsi="Arial" w:cs="Arial"/>
          <w:sz w:val="20"/>
          <w:szCs w:val="20"/>
        </w:rPr>
        <w:t xml:space="preserve">y, spojené so zodpovednosťou </w:t>
      </w:r>
      <w:r w:rsidRPr="00495F1C">
        <w:rPr>
          <w:rFonts w:ascii="Arial" w:hAnsi="Arial" w:cs="Arial"/>
          <w:sz w:val="20"/>
          <w:szCs w:val="20"/>
        </w:rPr>
        <w:t>odberate</w:t>
      </w:r>
      <w:r w:rsidR="00DB2957" w:rsidRPr="00495F1C">
        <w:rPr>
          <w:rFonts w:ascii="Arial" w:hAnsi="Arial" w:cs="Arial"/>
          <w:sz w:val="20"/>
          <w:szCs w:val="20"/>
        </w:rPr>
        <w:t xml:space="preserve">ľa za škodu, ktorá </w:t>
      </w:r>
      <w:r w:rsidRPr="00495F1C">
        <w:rPr>
          <w:rFonts w:ascii="Arial" w:hAnsi="Arial" w:cs="Arial"/>
          <w:sz w:val="20"/>
          <w:szCs w:val="20"/>
        </w:rPr>
        <w:t>dodávate</w:t>
      </w:r>
      <w:r w:rsidR="00DB2957" w:rsidRPr="00495F1C">
        <w:rPr>
          <w:rFonts w:ascii="Arial" w:hAnsi="Arial" w:cs="Arial"/>
          <w:sz w:val="20"/>
          <w:szCs w:val="20"/>
        </w:rPr>
        <w:t>ľovi vznikla v dôsledku porušenia tejto povinnosti.</w:t>
      </w:r>
      <w:r w:rsidR="007F1295" w:rsidRPr="00495F1C">
        <w:rPr>
          <w:rFonts w:ascii="Arial" w:hAnsi="Arial" w:cs="Arial"/>
          <w:sz w:val="20"/>
          <w:szCs w:val="20"/>
        </w:rPr>
        <w:t xml:space="preserve"> Uplatnením nároku </w:t>
      </w:r>
      <w:r w:rsidRPr="00495F1C">
        <w:rPr>
          <w:rFonts w:ascii="Arial" w:hAnsi="Arial" w:cs="Arial"/>
          <w:sz w:val="20"/>
          <w:szCs w:val="20"/>
        </w:rPr>
        <w:t>dodávate</w:t>
      </w:r>
      <w:r w:rsidR="007F1295" w:rsidRPr="00495F1C">
        <w:rPr>
          <w:rFonts w:ascii="Arial" w:hAnsi="Arial" w:cs="Arial"/>
          <w:sz w:val="20"/>
          <w:szCs w:val="20"/>
        </w:rPr>
        <w:t xml:space="preserve">ľa na náhradu škody podľa tohto bodu nie je dotknuté právo </w:t>
      </w:r>
      <w:r w:rsidRPr="00495F1C">
        <w:rPr>
          <w:rFonts w:ascii="Arial" w:hAnsi="Arial" w:cs="Arial"/>
          <w:sz w:val="20"/>
          <w:szCs w:val="20"/>
        </w:rPr>
        <w:t>dodávate</w:t>
      </w:r>
      <w:r w:rsidR="007F1295" w:rsidRPr="00495F1C">
        <w:rPr>
          <w:rFonts w:ascii="Arial" w:hAnsi="Arial" w:cs="Arial"/>
          <w:sz w:val="20"/>
          <w:szCs w:val="20"/>
        </w:rPr>
        <w:t>ľa</w:t>
      </w:r>
      <w:r w:rsidR="00422F5A" w:rsidRPr="00495F1C">
        <w:rPr>
          <w:rFonts w:ascii="Arial" w:hAnsi="Arial" w:cs="Arial"/>
          <w:sz w:val="20"/>
          <w:szCs w:val="20"/>
        </w:rPr>
        <w:t xml:space="preserve"> </w:t>
      </w:r>
      <w:r w:rsidR="00753AAD" w:rsidRPr="00495F1C">
        <w:rPr>
          <w:rFonts w:ascii="Arial" w:hAnsi="Arial" w:cs="Arial"/>
          <w:sz w:val="20"/>
          <w:szCs w:val="20"/>
        </w:rPr>
        <w:lastRenderedPageBreak/>
        <w:t>u</w:t>
      </w:r>
      <w:r w:rsidR="007F1295" w:rsidRPr="00495F1C">
        <w:rPr>
          <w:rFonts w:ascii="Arial" w:hAnsi="Arial" w:cs="Arial"/>
          <w:sz w:val="20"/>
          <w:szCs w:val="20"/>
        </w:rPr>
        <w:t xml:space="preserve">platniť si nárok na platbu za neodobratie </w:t>
      </w:r>
      <w:r w:rsidR="00B94A3E" w:rsidRPr="00495F1C">
        <w:rPr>
          <w:rFonts w:ascii="Arial" w:hAnsi="Arial" w:cs="Arial"/>
          <w:sz w:val="20"/>
          <w:szCs w:val="20"/>
        </w:rPr>
        <w:t>zmluv</w:t>
      </w:r>
      <w:r w:rsidR="007F1295" w:rsidRPr="00495F1C">
        <w:rPr>
          <w:rFonts w:ascii="Arial" w:hAnsi="Arial" w:cs="Arial"/>
          <w:sz w:val="20"/>
          <w:szCs w:val="20"/>
        </w:rPr>
        <w:t xml:space="preserve">ne dohodnutého množstva elektriny podľa </w:t>
      </w:r>
      <w:r w:rsidR="00764AC3" w:rsidRPr="00495F1C">
        <w:rPr>
          <w:rFonts w:ascii="Arial" w:hAnsi="Arial" w:cs="Arial"/>
          <w:sz w:val="20"/>
          <w:szCs w:val="20"/>
        </w:rPr>
        <w:t xml:space="preserve">článku </w:t>
      </w:r>
      <w:r w:rsidR="007F1295" w:rsidRPr="00495F1C">
        <w:rPr>
          <w:rFonts w:ascii="Arial" w:hAnsi="Arial" w:cs="Arial"/>
          <w:sz w:val="20"/>
          <w:szCs w:val="20"/>
        </w:rPr>
        <w:t xml:space="preserve">3. </w:t>
      </w:r>
      <w:r w:rsidR="004E53CF" w:rsidRPr="00495F1C">
        <w:rPr>
          <w:rFonts w:ascii="Arial" w:hAnsi="Arial" w:cs="Arial"/>
          <w:sz w:val="20"/>
          <w:szCs w:val="20"/>
        </w:rPr>
        <w:t xml:space="preserve">tejto </w:t>
      </w:r>
      <w:r w:rsidRPr="00495F1C">
        <w:rPr>
          <w:rFonts w:ascii="Arial" w:hAnsi="Arial" w:cs="Arial"/>
          <w:sz w:val="20"/>
          <w:szCs w:val="20"/>
        </w:rPr>
        <w:t>zmluv</w:t>
      </w:r>
      <w:r w:rsidR="007F1295" w:rsidRPr="00495F1C">
        <w:rPr>
          <w:rFonts w:ascii="Arial" w:hAnsi="Arial" w:cs="Arial"/>
          <w:sz w:val="20"/>
          <w:szCs w:val="20"/>
        </w:rPr>
        <w:t>y.</w:t>
      </w:r>
    </w:p>
    <w:p w14:paraId="7F6F4A75" w14:textId="77777777" w:rsidR="00A240FF" w:rsidRPr="00495F1C" w:rsidRDefault="00A240FF" w:rsidP="00F0082E">
      <w:pPr>
        <w:keepNext/>
        <w:tabs>
          <w:tab w:val="num" w:pos="858"/>
        </w:tabs>
        <w:jc w:val="both"/>
        <w:rPr>
          <w:rFonts w:ascii="Arial" w:hAnsi="Arial" w:cs="Arial"/>
          <w:sz w:val="20"/>
          <w:szCs w:val="20"/>
        </w:rPr>
      </w:pPr>
    </w:p>
    <w:p w14:paraId="6B886CCD" w14:textId="77777777" w:rsidR="00F234DA" w:rsidRPr="00495F1C" w:rsidRDefault="00A240FF" w:rsidP="00F234DA">
      <w:pPr>
        <w:keepNext/>
        <w:tabs>
          <w:tab w:val="num" w:pos="858"/>
        </w:tabs>
        <w:jc w:val="both"/>
        <w:rPr>
          <w:rFonts w:ascii="Arial" w:hAnsi="Arial" w:cs="Arial"/>
          <w:b/>
          <w:sz w:val="20"/>
          <w:szCs w:val="20"/>
        </w:rPr>
      </w:pPr>
      <w:r w:rsidRPr="00495F1C">
        <w:rPr>
          <w:rFonts w:ascii="Arial" w:hAnsi="Arial" w:cs="Arial"/>
          <w:b/>
          <w:sz w:val="20"/>
          <w:szCs w:val="20"/>
        </w:rPr>
        <w:t>Prevzatie zodpovednosti za odchýlku</w:t>
      </w:r>
    </w:p>
    <w:p w14:paraId="6BC2EFE1" w14:textId="77777777" w:rsidR="00F234DA" w:rsidRPr="00495F1C" w:rsidRDefault="00F234DA" w:rsidP="00F234DA">
      <w:pPr>
        <w:keepNext/>
        <w:tabs>
          <w:tab w:val="num" w:pos="858"/>
        </w:tabs>
        <w:jc w:val="both"/>
        <w:rPr>
          <w:rFonts w:ascii="Arial" w:hAnsi="Arial" w:cs="Arial"/>
          <w:b/>
          <w:sz w:val="20"/>
          <w:szCs w:val="20"/>
        </w:rPr>
      </w:pPr>
    </w:p>
    <w:p w14:paraId="30796ADF" w14:textId="77777777" w:rsidR="00E47257" w:rsidRPr="00495F1C" w:rsidRDefault="003D4938" w:rsidP="00F0082E">
      <w:pPr>
        <w:keepNext/>
        <w:numPr>
          <w:ilvl w:val="1"/>
          <w:numId w:val="2"/>
        </w:numPr>
        <w:tabs>
          <w:tab w:val="num" w:pos="567"/>
        </w:tabs>
        <w:ind w:left="567" w:hanging="567"/>
        <w:jc w:val="both"/>
        <w:rPr>
          <w:rFonts w:ascii="Arial" w:hAnsi="Arial" w:cs="Arial"/>
          <w:sz w:val="20"/>
          <w:szCs w:val="20"/>
        </w:rPr>
      </w:pPr>
      <w:r w:rsidRPr="00495F1C">
        <w:rPr>
          <w:rFonts w:ascii="Arial" w:hAnsi="Arial" w:cs="Arial"/>
          <w:sz w:val="20"/>
          <w:szCs w:val="20"/>
        </w:rPr>
        <w:t>Dodávate</w:t>
      </w:r>
      <w:r w:rsidR="00E47257" w:rsidRPr="00495F1C">
        <w:rPr>
          <w:rFonts w:ascii="Arial" w:hAnsi="Arial" w:cs="Arial"/>
          <w:sz w:val="20"/>
          <w:szCs w:val="20"/>
        </w:rPr>
        <w:t xml:space="preserve">ľ sa touto </w:t>
      </w:r>
      <w:r w:rsidRPr="00495F1C">
        <w:rPr>
          <w:rFonts w:ascii="Arial" w:hAnsi="Arial" w:cs="Arial"/>
          <w:sz w:val="20"/>
          <w:szCs w:val="20"/>
        </w:rPr>
        <w:t>zmluv</w:t>
      </w:r>
      <w:r w:rsidR="00E47257" w:rsidRPr="00495F1C">
        <w:rPr>
          <w:rFonts w:ascii="Arial" w:hAnsi="Arial" w:cs="Arial"/>
          <w:sz w:val="20"/>
          <w:szCs w:val="20"/>
        </w:rPr>
        <w:t xml:space="preserve">ou zaväzuje prevziať zodpovednosť </w:t>
      </w:r>
      <w:r w:rsidRPr="00495F1C">
        <w:rPr>
          <w:rFonts w:ascii="Arial" w:hAnsi="Arial" w:cs="Arial"/>
          <w:sz w:val="20"/>
          <w:szCs w:val="20"/>
        </w:rPr>
        <w:t>odberate</w:t>
      </w:r>
      <w:r w:rsidR="00E47257" w:rsidRPr="00495F1C">
        <w:rPr>
          <w:rFonts w:ascii="Arial" w:hAnsi="Arial" w:cs="Arial"/>
          <w:sz w:val="20"/>
          <w:szCs w:val="20"/>
        </w:rPr>
        <w:t xml:space="preserve">ľa za odchýlku voči </w:t>
      </w:r>
      <w:proofErr w:type="spellStart"/>
      <w:r w:rsidR="00E47257" w:rsidRPr="00495F1C">
        <w:rPr>
          <w:rFonts w:ascii="Arial" w:hAnsi="Arial" w:cs="Arial"/>
          <w:sz w:val="20"/>
          <w:szCs w:val="20"/>
        </w:rPr>
        <w:t>zúčtovateľovi</w:t>
      </w:r>
      <w:proofErr w:type="spellEnd"/>
      <w:r w:rsidR="00E47257" w:rsidRPr="00495F1C">
        <w:rPr>
          <w:rFonts w:ascii="Arial" w:hAnsi="Arial" w:cs="Arial"/>
          <w:sz w:val="20"/>
          <w:szCs w:val="20"/>
        </w:rPr>
        <w:t xml:space="preserve"> odchýl</w:t>
      </w:r>
      <w:r w:rsidR="00665EDC" w:rsidRPr="00495F1C">
        <w:rPr>
          <w:rFonts w:ascii="Arial" w:hAnsi="Arial" w:cs="Arial"/>
          <w:sz w:val="20"/>
          <w:szCs w:val="20"/>
        </w:rPr>
        <w:t>o</w:t>
      </w:r>
      <w:r w:rsidR="00E47257" w:rsidRPr="00495F1C">
        <w:rPr>
          <w:rFonts w:ascii="Arial" w:hAnsi="Arial" w:cs="Arial"/>
          <w:sz w:val="20"/>
          <w:szCs w:val="20"/>
        </w:rPr>
        <w:t xml:space="preserve">k v zmysle platných </w:t>
      </w:r>
      <w:r w:rsidR="004E53CF" w:rsidRPr="00495F1C">
        <w:rPr>
          <w:rFonts w:ascii="Arial" w:hAnsi="Arial" w:cs="Arial"/>
          <w:sz w:val="20"/>
          <w:szCs w:val="20"/>
        </w:rPr>
        <w:t xml:space="preserve">všeobecne záväzných </w:t>
      </w:r>
      <w:r w:rsidR="00E47257" w:rsidRPr="00495F1C">
        <w:rPr>
          <w:rFonts w:ascii="Arial" w:hAnsi="Arial" w:cs="Arial"/>
          <w:sz w:val="20"/>
          <w:szCs w:val="20"/>
        </w:rPr>
        <w:t>právnych predpisov.</w:t>
      </w:r>
    </w:p>
    <w:p w14:paraId="3D05C8A6" w14:textId="77777777" w:rsidR="00E47257" w:rsidRPr="00495F1C" w:rsidRDefault="00E47257" w:rsidP="00F0082E">
      <w:pPr>
        <w:keepNext/>
        <w:tabs>
          <w:tab w:val="num" w:pos="858"/>
        </w:tabs>
        <w:jc w:val="both"/>
        <w:rPr>
          <w:rFonts w:ascii="Arial" w:hAnsi="Arial" w:cs="Arial"/>
          <w:sz w:val="20"/>
          <w:szCs w:val="20"/>
        </w:rPr>
      </w:pPr>
    </w:p>
    <w:p w14:paraId="21EF67C4" w14:textId="77777777" w:rsidR="00E47257" w:rsidRPr="00495F1C" w:rsidRDefault="00E47257" w:rsidP="00F0082E">
      <w:pPr>
        <w:keepNext/>
        <w:tabs>
          <w:tab w:val="num" w:pos="858"/>
        </w:tabs>
        <w:jc w:val="both"/>
        <w:rPr>
          <w:rFonts w:ascii="Arial" w:hAnsi="Arial" w:cs="Arial"/>
          <w:b/>
          <w:sz w:val="20"/>
          <w:szCs w:val="20"/>
        </w:rPr>
      </w:pPr>
      <w:r w:rsidRPr="00495F1C">
        <w:rPr>
          <w:rFonts w:ascii="Arial" w:hAnsi="Arial" w:cs="Arial"/>
          <w:b/>
          <w:sz w:val="20"/>
          <w:szCs w:val="20"/>
        </w:rPr>
        <w:t>Zabezpečenie</w:t>
      </w:r>
      <w:r w:rsidR="0033321F" w:rsidRPr="00495F1C">
        <w:rPr>
          <w:rFonts w:ascii="Arial" w:hAnsi="Arial" w:cs="Arial"/>
          <w:b/>
          <w:sz w:val="20"/>
          <w:szCs w:val="20"/>
        </w:rPr>
        <w:t xml:space="preserve"> </w:t>
      </w:r>
      <w:r w:rsidRPr="00495F1C">
        <w:rPr>
          <w:rFonts w:ascii="Arial" w:hAnsi="Arial" w:cs="Arial"/>
          <w:b/>
          <w:sz w:val="20"/>
          <w:szCs w:val="20"/>
        </w:rPr>
        <w:t>distribučných služieb</w:t>
      </w:r>
    </w:p>
    <w:p w14:paraId="786C8D69" w14:textId="77777777" w:rsidR="009E1BE5" w:rsidRPr="00495F1C" w:rsidRDefault="009E1BE5" w:rsidP="00F0082E">
      <w:pPr>
        <w:keepNext/>
        <w:tabs>
          <w:tab w:val="num" w:pos="858"/>
        </w:tabs>
        <w:jc w:val="both"/>
        <w:rPr>
          <w:rFonts w:ascii="Arial" w:hAnsi="Arial" w:cs="Arial"/>
          <w:b/>
          <w:sz w:val="20"/>
          <w:szCs w:val="20"/>
        </w:rPr>
      </w:pPr>
    </w:p>
    <w:p w14:paraId="7779F2B9" w14:textId="77777777" w:rsidR="00E47257" w:rsidRPr="00495F1C" w:rsidRDefault="003D4938" w:rsidP="00F0082E">
      <w:pPr>
        <w:keepNext/>
        <w:numPr>
          <w:ilvl w:val="1"/>
          <w:numId w:val="2"/>
        </w:numPr>
        <w:tabs>
          <w:tab w:val="num" w:pos="567"/>
        </w:tabs>
        <w:spacing w:after="120"/>
        <w:ind w:left="567" w:hanging="567"/>
        <w:jc w:val="both"/>
        <w:rPr>
          <w:rFonts w:ascii="Arial" w:hAnsi="Arial" w:cs="Arial"/>
          <w:sz w:val="20"/>
          <w:szCs w:val="20"/>
        </w:rPr>
      </w:pPr>
      <w:r w:rsidRPr="00495F1C">
        <w:rPr>
          <w:rFonts w:ascii="Arial" w:hAnsi="Arial" w:cs="Arial"/>
          <w:sz w:val="20"/>
          <w:szCs w:val="20"/>
        </w:rPr>
        <w:t>Dodávate</w:t>
      </w:r>
      <w:r w:rsidR="00E47257" w:rsidRPr="00495F1C">
        <w:rPr>
          <w:rFonts w:ascii="Arial" w:hAnsi="Arial" w:cs="Arial"/>
          <w:sz w:val="20"/>
          <w:szCs w:val="20"/>
        </w:rPr>
        <w:t xml:space="preserve">ľ počas obdobia </w:t>
      </w:r>
      <w:r w:rsidR="00426861" w:rsidRPr="00495F1C">
        <w:rPr>
          <w:rFonts w:ascii="Arial" w:hAnsi="Arial" w:cs="Arial"/>
          <w:sz w:val="20"/>
          <w:szCs w:val="20"/>
        </w:rPr>
        <w:t xml:space="preserve">trvania tejto </w:t>
      </w:r>
      <w:r w:rsidRPr="00495F1C">
        <w:rPr>
          <w:rFonts w:ascii="Arial" w:hAnsi="Arial" w:cs="Arial"/>
          <w:sz w:val="20"/>
          <w:szCs w:val="20"/>
        </w:rPr>
        <w:t>zmluv</w:t>
      </w:r>
      <w:r w:rsidR="00336F28" w:rsidRPr="00495F1C">
        <w:rPr>
          <w:rFonts w:ascii="Arial" w:hAnsi="Arial" w:cs="Arial"/>
          <w:sz w:val="20"/>
          <w:szCs w:val="20"/>
        </w:rPr>
        <w:t xml:space="preserve">y </w:t>
      </w:r>
      <w:r w:rsidR="00E47257" w:rsidRPr="00495F1C">
        <w:rPr>
          <w:rFonts w:ascii="Arial" w:hAnsi="Arial" w:cs="Arial"/>
          <w:sz w:val="20"/>
          <w:szCs w:val="20"/>
        </w:rPr>
        <w:t xml:space="preserve">zabezpečí </w:t>
      </w:r>
      <w:r w:rsidRPr="00495F1C">
        <w:rPr>
          <w:rFonts w:ascii="Arial" w:hAnsi="Arial" w:cs="Arial"/>
          <w:sz w:val="20"/>
          <w:szCs w:val="20"/>
        </w:rPr>
        <w:t>odberate</w:t>
      </w:r>
      <w:r w:rsidR="00E47257" w:rsidRPr="00495F1C">
        <w:rPr>
          <w:rFonts w:ascii="Arial" w:hAnsi="Arial" w:cs="Arial"/>
          <w:sz w:val="20"/>
          <w:szCs w:val="20"/>
        </w:rPr>
        <w:t xml:space="preserve">ľovi distribučné služby do všetkých OM za podmienok uvedených v tejto </w:t>
      </w:r>
      <w:r w:rsidRPr="00495F1C">
        <w:rPr>
          <w:rFonts w:ascii="Arial" w:hAnsi="Arial" w:cs="Arial"/>
          <w:sz w:val="20"/>
          <w:szCs w:val="20"/>
        </w:rPr>
        <w:t>zmluv</w:t>
      </w:r>
      <w:r w:rsidR="00E47257" w:rsidRPr="00495F1C">
        <w:rPr>
          <w:rFonts w:ascii="Arial" w:hAnsi="Arial" w:cs="Arial"/>
          <w:sz w:val="20"/>
          <w:szCs w:val="20"/>
        </w:rPr>
        <w:t>e, v súlade s platnými všeobecne záväznými právnymi predpismi, Prevádzkovým poriadkom príslušného PDS a v kvalite podľa Technických podmienok PDS.</w:t>
      </w:r>
    </w:p>
    <w:p w14:paraId="1C618D88" w14:textId="77777777" w:rsidR="001A3B39" w:rsidRPr="00495F1C" w:rsidRDefault="003D4938" w:rsidP="00F0082E">
      <w:pPr>
        <w:keepNext/>
        <w:numPr>
          <w:ilvl w:val="1"/>
          <w:numId w:val="2"/>
        </w:numPr>
        <w:tabs>
          <w:tab w:val="num" w:pos="567"/>
        </w:tabs>
        <w:spacing w:after="120"/>
        <w:ind w:left="567" w:hanging="567"/>
        <w:jc w:val="both"/>
        <w:rPr>
          <w:rFonts w:ascii="Arial" w:hAnsi="Arial" w:cs="Arial"/>
          <w:sz w:val="20"/>
          <w:szCs w:val="20"/>
        </w:rPr>
      </w:pPr>
      <w:r w:rsidRPr="00495F1C">
        <w:rPr>
          <w:rFonts w:ascii="Arial" w:hAnsi="Arial" w:cs="Arial"/>
          <w:sz w:val="20"/>
          <w:szCs w:val="20"/>
        </w:rPr>
        <w:t>Odberate</w:t>
      </w:r>
      <w:r w:rsidR="001A3B39" w:rsidRPr="00495F1C">
        <w:rPr>
          <w:rFonts w:ascii="Arial" w:hAnsi="Arial" w:cs="Arial"/>
          <w:sz w:val="20"/>
          <w:szCs w:val="20"/>
        </w:rPr>
        <w:t xml:space="preserve">ľ je podľa </w:t>
      </w:r>
      <w:r w:rsidR="00426861" w:rsidRPr="00495F1C">
        <w:rPr>
          <w:rFonts w:ascii="Arial" w:hAnsi="Arial" w:cs="Arial"/>
          <w:sz w:val="20"/>
          <w:szCs w:val="20"/>
        </w:rPr>
        <w:t>Z</w:t>
      </w:r>
      <w:r w:rsidR="001A3B39" w:rsidRPr="00495F1C">
        <w:rPr>
          <w:rFonts w:ascii="Arial" w:hAnsi="Arial" w:cs="Arial"/>
          <w:sz w:val="20"/>
          <w:szCs w:val="20"/>
        </w:rPr>
        <w:t>ákona o energetike zodpovedný za riadny stav odberného zariadenia a za dodržiavanie predpisov na zaistenie bezpečnosti technických zariadení.</w:t>
      </w:r>
    </w:p>
    <w:p w14:paraId="657F6AA7" w14:textId="29597A2F" w:rsidR="001A3B39" w:rsidRPr="00495F1C" w:rsidRDefault="003D4938" w:rsidP="00F0082E">
      <w:pPr>
        <w:keepNext/>
        <w:numPr>
          <w:ilvl w:val="1"/>
          <w:numId w:val="2"/>
        </w:numPr>
        <w:tabs>
          <w:tab w:val="num" w:pos="567"/>
        </w:tabs>
        <w:spacing w:after="120"/>
        <w:ind w:left="567" w:hanging="567"/>
        <w:jc w:val="both"/>
        <w:rPr>
          <w:rFonts w:ascii="Arial" w:hAnsi="Arial" w:cs="Arial"/>
          <w:sz w:val="20"/>
          <w:szCs w:val="20"/>
        </w:rPr>
      </w:pPr>
      <w:r w:rsidRPr="00495F1C">
        <w:rPr>
          <w:rFonts w:ascii="Arial" w:hAnsi="Arial" w:cs="Arial"/>
          <w:sz w:val="20"/>
          <w:szCs w:val="20"/>
        </w:rPr>
        <w:t>Odberate</w:t>
      </w:r>
      <w:r w:rsidR="001A3B39" w:rsidRPr="00495F1C">
        <w:rPr>
          <w:rFonts w:ascii="Arial" w:hAnsi="Arial" w:cs="Arial"/>
          <w:sz w:val="20"/>
          <w:szCs w:val="20"/>
        </w:rPr>
        <w:t xml:space="preserve">ľ má právo požiadať </w:t>
      </w:r>
      <w:r w:rsidRPr="00495F1C">
        <w:rPr>
          <w:rFonts w:ascii="Arial" w:hAnsi="Arial" w:cs="Arial"/>
          <w:sz w:val="20"/>
          <w:szCs w:val="20"/>
        </w:rPr>
        <w:t>dodávate</w:t>
      </w:r>
      <w:r w:rsidR="001A3B39" w:rsidRPr="00495F1C">
        <w:rPr>
          <w:rFonts w:ascii="Arial" w:hAnsi="Arial" w:cs="Arial"/>
          <w:sz w:val="20"/>
          <w:szCs w:val="20"/>
        </w:rPr>
        <w:t xml:space="preserve">ľa o zabezpečenie úpravy dohodnutej rezervovanej kapacity </w:t>
      </w:r>
      <w:r w:rsidR="005B5D36" w:rsidRPr="00495F1C">
        <w:rPr>
          <w:rFonts w:ascii="Arial" w:hAnsi="Arial" w:cs="Arial"/>
          <w:sz w:val="20"/>
          <w:szCs w:val="20"/>
        </w:rPr>
        <w:t xml:space="preserve">(ďalej len „RK“) </w:t>
      </w:r>
      <w:r w:rsidR="001A3B39" w:rsidRPr="00495F1C">
        <w:rPr>
          <w:rFonts w:ascii="Arial" w:hAnsi="Arial" w:cs="Arial"/>
          <w:sz w:val="20"/>
          <w:szCs w:val="20"/>
        </w:rPr>
        <w:t>uvedenej v </w:t>
      </w:r>
      <w:r w:rsidR="00461C90" w:rsidRPr="00495F1C">
        <w:rPr>
          <w:rFonts w:ascii="Arial" w:hAnsi="Arial" w:cs="Arial"/>
          <w:sz w:val="20"/>
          <w:szCs w:val="20"/>
        </w:rPr>
        <w:t>špecifikácii</w:t>
      </w:r>
      <w:r w:rsidR="001A3B39" w:rsidRPr="00495F1C">
        <w:rPr>
          <w:rFonts w:ascii="Arial" w:hAnsi="Arial" w:cs="Arial"/>
          <w:sz w:val="20"/>
          <w:szCs w:val="20"/>
        </w:rPr>
        <w:t xml:space="preserve">, podľa schválených podmienok príslušného PDS, najviac do výšky maximálnej </w:t>
      </w:r>
      <w:r w:rsidR="004E53CF" w:rsidRPr="00495F1C">
        <w:rPr>
          <w:rFonts w:ascii="Arial" w:hAnsi="Arial" w:cs="Arial"/>
          <w:sz w:val="20"/>
          <w:szCs w:val="20"/>
        </w:rPr>
        <w:t>RK</w:t>
      </w:r>
      <w:r w:rsidR="004C3977" w:rsidRPr="00495F1C">
        <w:rPr>
          <w:rFonts w:ascii="Arial" w:hAnsi="Arial" w:cs="Arial"/>
          <w:sz w:val="20"/>
          <w:szCs w:val="20"/>
        </w:rPr>
        <w:t xml:space="preserve"> určenej PDS</w:t>
      </w:r>
      <w:r w:rsidR="001A3B39" w:rsidRPr="00495F1C">
        <w:rPr>
          <w:rFonts w:ascii="Arial" w:hAnsi="Arial" w:cs="Arial"/>
          <w:sz w:val="20"/>
          <w:szCs w:val="20"/>
        </w:rPr>
        <w:t xml:space="preserve">, </w:t>
      </w:r>
      <w:r w:rsidR="004C3977" w:rsidRPr="00495F1C">
        <w:rPr>
          <w:rFonts w:ascii="Arial" w:hAnsi="Arial" w:cs="Arial"/>
          <w:sz w:val="20"/>
          <w:szCs w:val="20"/>
        </w:rPr>
        <w:t xml:space="preserve">a to </w:t>
      </w:r>
      <w:r w:rsidR="001A3B39" w:rsidRPr="00495F1C">
        <w:rPr>
          <w:rFonts w:ascii="Arial" w:hAnsi="Arial" w:cs="Arial"/>
          <w:sz w:val="20"/>
          <w:szCs w:val="20"/>
        </w:rPr>
        <w:t xml:space="preserve">písomne alebo na kontaktnú e-mailovú adresu </w:t>
      </w:r>
      <w:r w:rsidRPr="00495F1C">
        <w:rPr>
          <w:rFonts w:ascii="Arial" w:hAnsi="Arial" w:cs="Arial"/>
          <w:sz w:val="20"/>
          <w:szCs w:val="20"/>
        </w:rPr>
        <w:t>dodávate</w:t>
      </w:r>
      <w:r w:rsidR="004C3977" w:rsidRPr="00495F1C">
        <w:rPr>
          <w:rFonts w:ascii="Arial" w:hAnsi="Arial" w:cs="Arial"/>
          <w:sz w:val="20"/>
          <w:szCs w:val="20"/>
        </w:rPr>
        <w:t xml:space="preserve">ľa uvedenú na faktúre, </w:t>
      </w:r>
      <w:r w:rsidR="004E53CF" w:rsidRPr="00495F1C">
        <w:rPr>
          <w:rFonts w:ascii="Arial" w:hAnsi="Arial" w:cs="Arial"/>
          <w:sz w:val="20"/>
          <w:szCs w:val="20"/>
        </w:rPr>
        <w:t>doručením požiadavky</w:t>
      </w:r>
      <w:r w:rsidR="001A3B39" w:rsidRPr="00495F1C">
        <w:rPr>
          <w:rFonts w:ascii="Arial" w:hAnsi="Arial" w:cs="Arial"/>
          <w:sz w:val="20"/>
          <w:szCs w:val="20"/>
        </w:rPr>
        <w:t xml:space="preserve"> najneskôr 5 pracovných dní</w:t>
      </w:r>
      <w:r w:rsidR="001A3B39" w:rsidRPr="00495F1C" w:rsidDel="00080CA9">
        <w:rPr>
          <w:rFonts w:ascii="Arial" w:hAnsi="Arial" w:cs="Arial"/>
          <w:sz w:val="20"/>
          <w:szCs w:val="20"/>
        </w:rPr>
        <w:t xml:space="preserve"> </w:t>
      </w:r>
      <w:r w:rsidR="001A3B39" w:rsidRPr="00495F1C">
        <w:rPr>
          <w:rFonts w:ascii="Arial" w:hAnsi="Arial" w:cs="Arial"/>
          <w:sz w:val="20"/>
          <w:szCs w:val="20"/>
        </w:rPr>
        <w:t xml:space="preserve">pred lehotou </w:t>
      </w:r>
      <w:r w:rsidR="004C3977" w:rsidRPr="00495F1C">
        <w:rPr>
          <w:rFonts w:ascii="Arial" w:hAnsi="Arial" w:cs="Arial"/>
          <w:sz w:val="20"/>
          <w:szCs w:val="20"/>
        </w:rPr>
        <w:t xml:space="preserve">na zmenu RK </w:t>
      </w:r>
      <w:r w:rsidR="001A3B39" w:rsidRPr="00495F1C">
        <w:rPr>
          <w:rFonts w:ascii="Arial" w:hAnsi="Arial" w:cs="Arial"/>
          <w:sz w:val="20"/>
          <w:szCs w:val="20"/>
        </w:rPr>
        <w:t>uvedenou v podmie</w:t>
      </w:r>
      <w:r w:rsidR="004C3977" w:rsidRPr="00495F1C">
        <w:rPr>
          <w:rFonts w:ascii="Arial" w:hAnsi="Arial" w:cs="Arial"/>
          <w:sz w:val="20"/>
          <w:szCs w:val="20"/>
        </w:rPr>
        <w:t>n</w:t>
      </w:r>
      <w:r w:rsidR="001A3B39" w:rsidRPr="00495F1C">
        <w:rPr>
          <w:rFonts w:ascii="Arial" w:hAnsi="Arial" w:cs="Arial"/>
          <w:sz w:val="20"/>
          <w:szCs w:val="20"/>
        </w:rPr>
        <w:t xml:space="preserve">kach príslušného PDS. Úprava dohodnutej </w:t>
      </w:r>
      <w:r w:rsidR="004E53CF" w:rsidRPr="00495F1C">
        <w:rPr>
          <w:rFonts w:ascii="Arial" w:hAnsi="Arial" w:cs="Arial"/>
          <w:sz w:val="20"/>
          <w:szCs w:val="20"/>
        </w:rPr>
        <w:t>RK</w:t>
      </w:r>
      <w:r w:rsidR="001A3B39" w:rsidRPr="00495F1C">
        <w:rPr>
          <w:rFonts w:ascii="Arial" w:hAnsi="Arial" w:cs="Arial"/>
          <w:sz w:val="20"/>
          <w:szCs w:val="20"/>
        </w:rPr>
        <w:t xml:space="preserve"> sa stáva účinnou po jej písomnom odsúhlasení </w:t>
      </w:r>
      <w:r w:rsidRPr="00495F1C">
        <w:rPr>
          <w:rFonts w:ascii="Arial" w:hAnsi="Arial" w:cs="Arial"/>
          <w:sz w:val="20"/>
          <w:szCs w:val="20"/>
        </w:rPr>
        <w:t>dodávate</w:t>
      </w:r>
      <w:r w:rsidR="001A3B39" w:rsidRPr="00495F1C">
        <w:rPr>
          <w:rFonts w:ascii="Arial" w:hAnsi="Arial" w:cs="Arial"/>
          <w:sz w:val="20"/>
          <w:szCs w:val="20"/>
        </w:rPr>
        <w:t xml:space="preserve">ľom. V prípade, ak </w:t>
      </w:r>
      <w:r w:rsidRPr="00495F1C">
        <w:rPr>
          <w:rFonts w:ascii="Arial" w:hAnsi="Arial" w:cs="Arial"/>
          <w:sz w:val="20"/>
          <w:szCs w:val="20"/>
        </w:rPr>
        <w:t>dodávate</w:t>
      </w:r>
      <w:r w:rsidR="004C3977" w:rsidRPr="00495F1C">
        <w:rPr>
          <w:rFonts w:ascii="Arial" w:hAnsi="Arial" w:cs="Arial"/>
          <w:sz w:val="20"/>
          <w:szCs w:val="20"/>
        </w:rPr>
        <w:t>ľ zmenu RK neodsúhlasí</w:t>
      </w:r>
      <w:r w:rsidR="001A3B39" w:rsidRPr="00495F1C">
        <w:rPr>
          <w:rFonts w:ascii="Arial" w:hAnsi="Arial" w:cs="Arial"/>
          <w:sz w:val="20"/>
          <w:szCs w:val="20"/>
        </w:rPr>
        <w:t xml:space="preserve"> v</w:t>
      </w:r>
      <w:r w:rsidR="004E53CF" w:rsidRPr="00495F1C">
        <w:rPr>
          <w:rFonts w:ascii="Arial" w:hAnsi="Arial" w:cs="Arial"/>
          <w:sz w:val="20"/>
          <w:szCs w:val="20"/>
        </w:rPr>
        <w:t> </w:t>
      </w:r>
      <w:r w:rsidR="001A3B39" w:rsidRPr="00495F1C">
        <w:rPr>
          <w:rFonts w:ascii="Arial" w:hAnsi="Arial" w:cs="Arial"/>
          <w:sz w:val="20"/>
          <w:szCs w:val="20"/>
        </w:rPr>
        <w:t>mesiaci</w:t>
      </w:r>
      <w:r w:rsidR="004E53CF" w:rsidRPr="00495F1C">
        <w:rPr>
          <w:rFonts w:ascii="Arial" w:hAnsi="Arial" w:cs="Arial"/>
          <w:sz w:val="20"/>
          <w:szCs w:val="20"/>
        </w:rPr>
        <w:t>, kedy bola žiadosť doručená</w:t>
      </w:r>
      <w:r w:rsidR="001A3B39" w:rsidRPr="00495F1C">
        <w:rPr>
          <w:rFonts w:ascii="Arial" w:hAnsi="Arial" w:cs="Arial"/>
          <w:sz w:val="20"/>
          <w:szCs w:val="20"/>
        </w:rPr>
        <w:t xml:space="preserve"> </w:t>
      </w:r>
      <w:r w:rsidRPr="00495F1C">
        <w:rPr>
          <w:rFonts w:ascii="Arial" w:hAnsi="Arial" w:cs="Arial"/>
          <w:sz w:val="20"/>
          <w:szCs w:val="20"/>
        </w:rPr>
        <w:t>dodávate</w:t>
      </w:r>
      <w:r w:rsidR="001A3B39" w:rsidRPr="00495F1C">
        <w:rPr>
          <w:rFonts w:ascii="Arial" w:hAnsi="Arial" w:cs="Arial"/>
          <w:sz w:val="20"/>
          <w:szCs w:val="20"/>
        </w:rPr>
        <w:t xml:space="preserve">ľovi, bude zmena </w:t>
      </w:r>
      <w:r w:rsidR="004C3977" w:rsidRPr="00495F1C">
        <w:rPr>
          <w:rFonts w:ascii="Arial" w:hAnsi="Arial" w:cs="Arial"/>
          <w:sz w:val="20"/>
          <w:szCs w:val="20"/>
        </w:rPr>
        <w:t>RK</w:t>
      </w:r>
      <w:r w:rsidR="001A3B39" w:rsidRPr="00495F1C">
        <w:rPr>
          <w:rFonts w:ascii="Arial" w:hAnsi="Arial" w:cs="Arial"/>
          <w:sz w:val="20"/>
          <w:szCs w:val="20"/>
        </w:rPr>
        <w:t xml:space="preserve"> účinná prvým dňom mesiaca nasledujúceho po mesiaci splnenia všetkých podmienok pre úpravu dohodnutej </w:t>
      </w:r>
      <w:r w:rsidR="004E53CF" w:rsidRPr="00495F1C">
        <w:rPr>
          <w:rFonts w:ascii="Arial" w:hAnsi="Arial" w:cs="Arial"/>
          <w:sz w:val="20"/>
          <w:szCs w:val="20"/>
        </w:rPr>
        <w:t>RK</w:t>
      </w:r>
      <w:r w:rsidR="001A3B39" w:rsidRPr="00495F1C">
        <w:rPr>
          <w:rFonts w:ascii="Arial" w:hAnsi="Arial" w:cs="Arial"/>
          <w:sz w:val="20"/>
          <w:szCs w:val="20"/>
        </w:rPr>
        <w:t>.</w:t>
      </w:r>
    </w:p>
    <w:p w14:paraId="642B771C" w14:textId="77777777" w:rsidR="0029599D" w:rsidRPr="00495F1C" w:rsidRDefault="004A061C" w:rsidP="00F0082E">
      <w:pPr>
        <w:keepNext/>
        <w:numPr>
          <w:ilvl w:val="0"/>
          <w:numId w:val="2"/>
        </w:numPr>
        <w:tabs>
          <w:tab w:val="clear" w:pos="360"/>
        </w:tabs>
        <w:spacing w:before="240" w:after="120"/>
        <w:ind w:left="426" w:hanging="426"/>
        <w:rPr>
          <w:rFonts w:ascii="Arial" w:hAnsi="Arial" w:cs="Arial"/>
          <w:b/>
          <w:bCs/>
          <w:noProof/>
          <w:sz w:val="20"/>
          <w:szCs w:val="20"/>
          <w:lang w:eastAsia="de-DE"/>
        </w:rPr>
      </w:pPr>
      <w:r w:rsidRPr="00495F1C">
        <w:rPr>
          <w:rFonts w:ascii="Arial" w:hAnsi="Arial" w:cs="Arial"/>
          <w:b/>
          <w:bCs/>
          <w:noProof/>
          <w:sz w:val="20"/>
          <w:szCs w:val="20"/>
          <w:lang w:eastAsia="de-DE"/>
        </w:rPr>
        <w:t>Z</w:t>
      </w:r>
      <w:r w:rsidR="003D4938" w:rsidRPr="00495F1C">
        <w:rPr>
          <w:rFonts w:ascii="Arial" w:hAnsi="Arial" w:cs="Arial"/>
          <w:b/>
          <w:bCs/>
          <w:noProof/>
          <w:sz w:val="20"/>
          <w:szCs w:val="20"/>
          <w:lang w:eastAsia="de-DE"/>
        </w:rPr>
        <w:t>mluv</w:t>
      </w:r>
      <w:r w:rsidR="0029599D" w:rsidRPr="00495F1C">
        <w:rPr>
          <w:rFonts w:ascii="Arial" w:hAnsi="Arial" w:cs="Arial"/>
          <w:b/>
          <w:bCs/>
          <w:noProof/>
          <w:sz w:val="20"/>
          <w:szCs w:val="20"/>
          <w:lang w:eastAsia="de-DE"/>
        </w:rPr>
        <w:t>né množstvo</w:t>
      </w:r>
    </w:p>
    <w:p w14:paraId="02409EE1" w14:textId="0A9BACE6" w:rsidR="00BE59D3" w:rsidRPr="00495F1C" w:rsidRDefault="004A061C" w:rsidP="00F0082E">
      <w:pPr>
        <w:keepNext/>
        <w:numPr>
          <w:ilvl w:val="1"/>
          <w:numId w:val="2"/>
        </w:numPr>
        <w:tabs>
          <w:tab w:val="num" w:pos="567"/>
        </w:tabs>
        <w:spacing w:after="120"/>
        <w:ind w:left="567" w:hanging="567"/>
        <w:jc w:val="both"/>
        <w:rPr>
          <w:rFonts w:ascii="Arial" w:hAnsi="Arial" w:cs="Arial"/>
          <w:sz w:val="20"/>
          <w:szCs w:val="20"/>
        </w:rPr>
      </w:pPr>
      <w:r w:rsidRPr="00495F1C">
        <w:rPr>
          <w:rFonts w:ascii="Arial" w:hAnsi="Arial" w:cs="Arial"/>
          <w:sz w:val="20"/>
          <w:szCs w:val="20"/>
        </w:rPr>
        <w:t>O</w:t>
      </w:r>
      <w:r w:rsidR="003D4938" w:rsidRPr="00495F1C">
        <w:rPr>
          <w:rFonts w:ascii="Arial" w:hAnsi="Arial" w:cs="Arial"/>
          <w:sz w:val="20"/>
          <w:szCs w:val="20"/>
        </w:rPr>
        <w:t>dberate</w:t>
      </w:r>
      <w:r w:rsidR="0029599D" w:rsidRPr="00495F1C">
        <w:rPr>
          <w:rFonts w:ascii="Arial" w:hAnsi="Arial" w:cs="Arial"/>
          <w:sz w:val="20"/>
          <w:szCs w:val="20"/>
        </w:rPr>
        <w:t>ľ sa zaväzuje</w:t>
      </w:r>
      <w:r w:rsidR="00426861" w:rsidRPr="00495F1C">
        <w:rPr>
          <w:rFonts w:ascii="Arial" w:hAnsi="Arial" w:cs="Arial"/>
          <w:sz w:val="20"/>
          <w:szCs w:val="20"/>
        </w:rPr>
        <w:t xml:space="preserve"> po dobu trvania </w:t>
      </w:r>
      <w:r w:rsidR="003D4938" w:rsidRPr="00495F1C">
        <w:rPr>
          <w:rFonts w:ascii="Arial" w:hAnsi="Arial" w:cs="Arial"/>
          <w:sz w:val="20"/>
          <w:szCs w:val="20"/>
        </w:rPr>
        <w:t>zmluv</w:t>
      </w:r>
      <w:r w:rsidR="00621F3B" w:rsidRPr="00495F1C">
        <w:rPr>
          <w:rFonts w:ascii="Arial" w:hAnsi="Arial" w:cs="Arial"/>
          <w:sz w:val="20"/>
          <w:szCs w:val="20"/>
        </w:rPr>
        <w:t xml:space="preserve">y odobrať od </w:t>
      </w:r>
      <w:r w:rsidR="003D4938" w:rsidRPr="00495F1C">
        <w:rPr>
          <w:rFonts w:ascii="Arial" w:hAnsi="Arial" w:cs="Arial"/>
          <w:sz w:val="20"/>
          <w:szCs w:val="20"/>
        </w:rPr>
        <w:t>dodávate</w:t>
      </w:r>
      <w:r w:rsidR="00621F3B" w:rsidRPr="00495F1C">
        <w:rPr>
          <w:rFonts w:ascii="Arial" w:hAnsi="Arial" w:cs="Arial"/>
          <w:sz w:val="20"/>
          <w:szCs w:val="20"/>
        </w:rPr>
        <w:t xml:space="preserve">ľa </w:t>
      </w:r>
      <w:r w:rsidR="003D4938" w:rsidRPr="00495F1C">
        <w:rPr>
          <w:rFonts w:ascii="Arial" w:hAnsi="Arial" w:cs="Arial"/>
          <w:sz w:val="20"/>
          <w:szCs w:val="20"/>
        </w:rPr>
        <w:t>zmluv</w:t>
      </w:r>
      <w:r w:rsidR="0029599D" w:rsidRPr="00495F1C">
        <w:rPr>
          <w:rFonts w:ascii="Arial" w:hAnsi="Arial" w:cs="Arial"/>
          <w:sz w:val="20"/>
          <w:szCs w:val="20"/>
        </w:rPr>
        <w:t>n</w:t>
      </w:r>
      <w:r w:rsidR="008E768A" w:rsidRPr="00495F1C">
        <w:rPr>
          <w:rFonts w:ascii="Arial" w:hAnsi="Arial" w:cs="Arial"/>
          <w:sz w:val="20"/>
          <w:szCs w:val="20"/>
        </w:rPr>
        <w:t>é</w:t>
      </w:r>
      <w:r w:rsidR="0029599D" w:rsidRPr="00495F1C">
        <w:rPr>
          <w:rFonts w:ascii="Arial" w:hAnsi="Arial" w:cs="Arial"/>
          <w:sz w:val="20"/>
          <w:szCs w:val="20"/>
        </w:rPr>
        <w:t xml:space="preserve"> množstvo elektri</w:t>
      </w:r>
      <w:r w:rsidR="0050330F" w:rsidRPr="00495F1C">
        <w:rPr>
          <w:rFonts w:ascii="Arial" w:hAnsi="Arial" w:cs="Arial"/>
          <w:sz w:val="20"/>
          <w:szCs w:val="20"/>
        </w:rPr>
        <w:t>ny</w:t>
      </w:r>
      <w:r w:rsidR="00866CDF" w:rsidRPr="00495F1C">
        <w:rPr>
          <w:rFonts w:ascii="Arial" w:hAnsi="Arial" w:cs="Arial"/>
          <w:sz w:val="20"/>
          <w:szCs w:val="20"/>
        </w:rPr>
        <w:t xml:space="preserve"> (ďalej len „ZM“) </w:t>
      </w:r>
      <w:r w:rsidR="001116E7" w:rsidRPr="00495F1C">
        <w:rPr>
          <w:rFonts w:ascii="Arial" w:hAnsi="Arial" w:cs="Arial"/>
          <w:sz w:val="20"/>
          <w:szCs w:val="20"/>
        </w:rPr>
        <w:t>určené ako súčet</w:t>
      </w:r>
      <w:r w:rsidR="00FA2FDB" w:rsidRPr="00495F1C">
        <w:rPr>
          <w:rFonts w:ascii="Arial" w:hAnsi="Arial" w:cs="Arial"/>
          <w:sz w:val="20"/>
          <w:szCs w:val="20"/>
        </w:rPr>
        <w:t xml:space="preserve"> </w:t>
      </w:r>
      <w:r w:rsidR="00926AB9" w:rsidRPr="00495F1C">
        <w:rPr>
          <w:rFonts w:ascii="Arial" w:hAnsi="Arial" w:cs="Arial"/>
          <w:sz w:val="20"/>
          <w:szCs w:val="20"/>
        </w:rPr>
        <w:t>dohodnutého</w:t>
      </w:r>
      <w:r w:rsidR="005C5DD0" w:rsidRPr="00495F1C">
        <w:rPr>
          <w:rFonts w:ascii="Arial" w:hAnsi="Arial" w:cs="Arial"/>
          <w:sz w:val="20"/>
          <w:szCs w:val="20"/>
        </w:rPr>
        <w:t xml:space="preserve"> </w:t>
      </w:r>
      <w:r w:rsidR="005C1B17" w:rsidRPr="00495F1C">
        <w:rPr>
          <w:rFonts w:ascii="Arial" w:hAnsi="Arial" w:cs="Arial"/>
          <w:sz w:val="20"/>
          <w:szCs w:val="20"/>
        </w:rPr>
        <w:t xml:space="preserve">ročného </w:t>
      </w:r>
      <w:r w:rsidR="00FA2FDB" w:rsidRPr="00495F1C">
        <w:rPr>
          <w:rFonts w:ascii="Arial" w:hAnsi="Arial" w:cs="Arial"/>
          <w:sz w:val="20"/>
          <w:szCs w:val="20"/>
        </w:rPr>
        <w:t>množstva elekt</w:t>
      </w:r>
      <w:r w:rsidR="00C94469" w:rsidRPr="00495F1C">
        <w:rPr>
          <w:rFonts w:ascii="Arial" w:hAnsi="Arial" w:cs="Arial"/>
          <w:sz w:val="20"/>
          <w:szCs w:val="20"/>
        </w:rPr>
        <w:t>ri</w:t>
      </w:r>
      <w:r w:rsidR="00FA2FDB" w:rsidRPr="00495F1C">
        <w:rPr>
          <w:rFonts w:ascii="Arial" w:hAnsi="Arial" w:cs="Arial"/>
          <w:sz w:val="20"/>
          <w:szCs w:val="20"/>
        </w:rPr>
        <w:t>ny</w:t>
      </w:r>
      <w:r w:rsidR="001116E7" w:rsidRPr="00495F1C">
        <w:rPr>
          <w:rFonts w:ascii="Arial" w:hAnsi="Arial" w:cs="Arial"/>
          <w:sz w:val="20"/>
          <w:szCs w:val="20"/>
        </w:rPr>
        <w:t xml:space="preserve"> </w:t>
      </w:r>
      <w:r w:rsidR="004E53CF" w:rsidRPr="00495F1C">
        <w:rPr>
          <w:rFonts w:ascii="Arial" w:hAnsi="Arial" w:cs="Arial"/>
          <w:sz w:val="20"/>
          <w:szCs w:val="20"/>
        </w:rPr>
        <w:t xml:space="preserve">pre </w:t>
      </w:r>
      <w:r w:rsidR="001116E7" w:rsidRPr="00495F1C">
        <w:rPr>
          <w:rFonts w:ascii="Arial" w:hAnsi="Arial" w:cs="Arial"/>
          <w:sz w:val="20"/>
          <w:szCs w:val="20"/>
        </w:rPr>
        <w:t>jednotliv</w:t>
      </w:r>
      <w:r w:rsidR="004E53CF" w:rsidRPr="00495F1C">
        <w:rPr>
          <w:rFonts w:ascii="Arial" w:hAnsi="Arial" w:cs="Arial"/>
          <w:sz w:val="20"/>
          <w:szCs w:val="20"/>
        </w:rPr>
        <w:t>é</w:t>
      </w:r>
      <w:r w:rsidR="001116E7" w:rsidRPr="00495F1C">
        <w:rPr>
          <w:rFonts w:ascii="Arial" w:hAnsi="Arial" w:cs="Arial"/>
          <w:sz w:val="20"/>
          <w:szCs w:val="20"/>
        </w:rPr>
        <w:t xml:space="preserve"> OM </w:t>
      </w:r>
      <w:r w:rsidR="00FD3DA0" w:rsidRPr="00495F1C">
        <w:rPr>
          <w:rFonts w:ascii="Arial" w:hAnsi="Arial" w:cs="Arial"/>
          <w:sz w:val="20"/>
          <w:szCs w:val="20"/>
        </w:rPr>
        <w:t xml:space="preserve">a roky </w:t>
      </w:r>
      <w:r w:rsidR="00426861" w:rsidRPr="00495F1C">
        <w:rPr>
          <w:rFonts w:ascii="Arial" w:hAnsi="Arial" w:cs="Arial"/>
          <w:sz w:val="20"/>
          <w:szCs w:val="20"/>
        </w:rPr>
        <w:t>uvedené</w:t>
      </w:r>
      <w:r w:rsidR="00B84A2A" w:rsidRPr="00495F1C">
        <w:rPr>
          <w:rFonts w:ascii="Arial" w:hAnsi="Arial" w:cs="Arial"/>
          <w:sz w:val="20"/>
          <w:szCs w:val="20"/>
        </w:rPr>
        <w:t xml:space="preserve"> </w:t>
      </w:r>
      <w:r w:rsidR="00461C90" w:rsidRPr="00495F1C">
        <w:rPr>
          <w:rFonts w:ascii="Arial" w:hAnsi="Arial" w:cs="Arial"/>
          <w:sz w:val="20"/>
          <w:szCs w:val="20"/>
        </w:rPr>
        <w:t>v špecifikácii</w:t>
      </w:r>
      <w:r w:rsidR="00FD3DA0" w:rsidRPr="00495F1C">
        <w:rPr>
          <w:rFonts w:ascii="Arial" w:hAnsi="Arial" w:cs="Arial"/>
          <w:sz w:val="20"/>
          <w:szCs w:val="20"/>
        </w:rPr>
        <w:t>.</w:t>
      </w:r>
    </w:p>
    <w:p w14:paraId="041BDFE7" w14:textId="77777777" w:rsidR="007D2603" w:rsidRPr="00495F1C" w:rsidRDefault="007D2603" w:rsidP="00F0082E">
      <w:pPr>
        <w:keepNext/>
        <w:numPr>
          <w:ilvl w:val="0"/>
          <w:numId w:val="2"/>
        </w:numPr>
        <w:tabs>
          <w:tab w:val="clear" w:pos="360"/>
        </w:tabs>
        <w:spacing w:before="240" w:after="120"/>
        <w:ind w:left="426" w:hanging="426"/>
        <w:rPr>
          <w:rFonts w:ascii="Arial" w:hAnsi="Arial" w:cs="Arial"/>
          <w:b/>
          <w:bCs/>
          <w:noProof/>
          <w:sz w:val="20"/>
          <w:szCs w:val="20"/>
          <w:lang w:eastAsia="de-DE"/>
        </w:rPr>
      </w:pPr>
      <w:r w:rsidRPr="00495F1C">
        <w:rPr>
          <w:rFonts w:ascii="Arial" w:hAnsi="Arial" w:cs="Arial"/>
          <w:b/>
          <w:sz w:val="20"/>
          <w:szCs w:val="20"/>
        </w:rPr>
        <w:t>Cena</w:t>
      </w:r>
    </w:p>
    <w:p w14:paraId="3C69634F" w14:textId="77777777" w:rsidR="00E0763D" w:rsidRPr="00495F1C" w:rsidRDefault="004A061C" w:rsidP="00F0082E">
      <w:pPr>
        <w:pStyle w:val="e1"/>
        <w:keepNext/>
        <w:numPr>
          <w:ilvl w:val="1"/>
          <w:numId w:val="2"/>
        </w:numPr>
        <w:spacing w:after="120" w:line="240" w:lineRule="auto"/>
        <w:ind w:left="567" w:hanging="567"/>
        <w:jc w:val="both"/>
        <w:rPr>
          <w:rFonts w:cs="Arial"/>
          <w:b w:val="0"/>
          <w:noProof/>
          <w:sz w:val="20"/>
          <w:lang w:val="sk-SK"/>
        </w:rPr>
      </w:pPr>
      <w:r w:rsidRPr="00495F1C">
        <w:rPr>
          <w:rFonts w:cs="Arial"/>
          <w:b w:val="0"/>
          <w:noProof/>
          <w:sz w:val="20"/>
          <w:lang w:val="sk-SK"/>
        </w:rPr>
        <w:t>O</w:t>
      </w:r>
      <w:r w:rsidR="003D4938" w:rsidRPr="00495F1C">
        <w:rPr>
          <w:rFonts w:cs="Arial"/>
          <w:b w:val="0"/>
          <w:noProof/>
          <w:sz w:val="20"/>
          <w:lang w:val="sk-SK"/>
        </w:rPr>
        <w:t>dberate</w:t>
      </w:r>
      <w:r w:rsidR="007D2603" w:rsidRPr="00495F1C">
        <w:rPr>
          <w:rFonts w:cs="Arial"/>
          <w:b w:val="0"/>
          <w:noProof/>
          <w:sz w:val="20"/>
          <w:lang w:val="sk-SK"/>
        </w:rPr>
        <w:t xml:space="preserve">ľ je povinný zaplatiť </w:t>
      </w:r>
      <w:r w:rsidR="003D4938" w:rsidRPr="00495F1C">
        <w:rPr>
          <w:rFonts w:cs="Arial"/>
          <w:b w:val="0"/>
          <w:noProof/>
          <w:sz w:val="20"/>
          <w:lang w:val="sk-SK"/>
        </w:rPr>
        <w:t>dodávate</w:t>
      </w:r>
      <w:r w:rsidR="007D2603" w:rsidRPr="00495F1C">
        <w:rPr>
          <w:rFonts w:cs="Arial"/>
          <w:b w:val="0"/>
          <w:noProof/>
          <w:sz w:val="20"/>
          <w:lang w:val="sk-SK"/>
        </w:rPr>
        <w:t xml:space="preserve">ľovi za </w:t>
      </w:r>
      <w:r w:rsidR="00D447C2" w:rsidRPr="00495F1C">
        <w:rPr>
          <w:rFonts w:cs="Arial"/>
          <w:b w:val="0"/>
          <w:noProof/>
          <w:sz w:val="20"/>
          <w:lang w:val="sk-SK"/>
        </w:rPr>
        <w:t xml:space="preserve">združenú </w:t>
      </w:r>
      <w:r w:rsidR="007D2603" w:rsidRPr="00495F1C">
        <w:rPr>
          <w:rFonts w:cs="Arial"/>
          <w:b w:val="0"/>
          <w:noProof/>
          <w:sz w:val="20"/>
          <w:lang w:val="sk-SK"/>
        </w:rPr>
        <w:t xml:space="preserve">dodávku elektriny </w:t>
      </w:r>
      <w:r w:rsidR="0044214D" w:rsidRPr="00495F1C">
        <w:rPr>
          <w:rFonts w:cs="Arial"/>
          <w:b w:val="0"/>
          <w:noProof/>
          <w:sz w:val="20"/>
          <w:lang w:val="sk-SK"/>
        </w:rPr>
        <w:t xml:space="preserve">podľa tejto </w:t>
      </w:r>
      <w:r w:rsidR="003D4938" w:rsidRPr="00495F1C">
        <w:rPr>
          <w:rFonts w:cs="Arial"/>
          <w:b w:val="0"/>
          <w:noProof/>
          <w:sz w:val="20"/>
          <w:lang w:val="sk-SK"/>
        </w:rPr>
        <w:t>zmluv</w:t>
      </w:r>
      <w:r w:rsidR="0044214D" w:rsidRPr="00495F1C">
        <w:rPr>
          <w:rFonts w:cs="Arial"/>
          <w:b w:val="0"/>
          <w:noProof/>
          <w:sz w:val="20"/>
          <w:lang w:val="sk-SK"/>
        </w:rPr>
        <w:t>y cenu</w:t>
      </w:r>
      <w:r w:rsidR="00D447C2" w:rsidRPr="00495F1C">
        <w:rPr>
          <w:rFonts w:cs="Arial"/>
          <w:b w:val="0"/>
          <w:noProof/>
          <w:sz w:val="20"/>
          <w:lang w:val="sk-SK"/>
        </w:rPr>
        <w:t>,</w:t>
      </w:r>
      <w:r w:rsidR="0044214D" w:rsidRPr="00495F1C">
        <w:rPr>
          <w:rFonts w:cs="Arial"/>
          <w:b w:val="0"/>
          <w:noProof/>
          <w:sz w:val="20"/>
          <w:lang w:val="sk-SK"/>
        </w:rPr>
        <w:t xml:space="preserve">  ktor</w:t>
      </w:r>
      <w:r w:rsidR="00D447C2" w:rsidRPr="00495F1C">
        <w:rPr>
          <w:rFonts w:cs="Arial"/>
          <w:b w:val="0"/>
          <w:noProof/>
          <w:sz w:val="20"/>
          <w:lang w:val="sk-SK"/>
        </w:rPr>
        <w:t>ú</w:t>
      </w:r>
      <w:r w:rsidR="0044214D" w:rsidRPr="00495F1C">
        <w:rPr>
          <w:rFonts w:cs="Arial"/>
          <w:b w:val="0"/>
          <w:noProof/>
          <w:sz w:val="20"/>
          <w:lang w:val="sk-SK"/>
        </w:rPr>
        <w:t xml:space="preserve"> tvorí súčet</w:t>
      </w:r>
      <w:r w:rsidR="00E0763D" w:rsidRPr="00495F1C">
        <w:rPr>
          <w:rFonts w:cs="Arial"/>
          <w:b w:val="0"/>
          <w:noProof/>
          <w:sz w:val="20"/>
          <w:lang w:val="sk-SK"/>
        </w:rPr>
        <w:t xml:space="preserve"> </w:t>
      </w:r>
      <w:r w:rsidR="00C4576F" w:rsidRPr="00495F1C">
        <w:rPr>
          <w:rFonts w:cs="Arial"/>
          <w:b w:val="0"/>
          <w:noProof/>
          <w:sz w:val="20"/>
          <w:lang w:val="sk-SK"/>
        </w:rPr>
        <w:t xml:space="preserve">ceny za dodávku elektriny a ceny za </w:t>
      </w:r>
      <w:r w:rsidR="00D447C2" w:rsidRPr="00495F1C">
        <w:rPr>
          <w:rFonts w:cs="Arial"/>
          <w:b w:val="0"/>
          <w:noProof/>
          <w:sz w:val="20"/>
          <w:lang w:val="sk-SK"/>
        </w:rPr>
        <w:t xml:space="preserve">zabezpečenie </w:t>
      </w:r>
      <w:r w:rsidR="00C4576F" w:rsidRPr="00495F1C">
        <w:rPr>
          <w:rFonts w:cs="Arial"/>
          <w:b w:val="0"/>
          <w:noProof/>
          <w:sz w:val="20"/>
          <w:lang w:val="sk-SK"/>
        </w:rPr>
        <w:t>distribučn</w:t>
      </w:r>
      <w:r w:rsidR="00D447C2" w:rsidRPr="00495F1C">
        <w:rPr>
          <w:rFonts w:cs="Arial"/>
          <w:b w:val="0"/>
          <w:noProof/>
          <w:sz w:val="20"/>
          <w:lang w:val="sk-SK"/>
        </w:rPr>
        <w:t xml:space="preserve">ých </w:t>
      </w:r>
      <w:r w:rsidR="00C4576F" w:rsidRPr="00495F1C">
        <w:rPr>
          <w:rFonts w:cs="Arial"/>
          <w:b w:val="0"/>
          <w:noProof/>
          <w:sz w:val="20"/>
          <w:lang w:val="sk-SK"/>
        </w:rPr>
        <w:t>služ</w:t>
      </w:r>
      <w:r w:rsidR="00D447C2" w:rsidRPr="00495F1C">
        <w:rPr>
          <w:rFonts w:cs="Arial"/>
          <w:b w:val="0"/>
          <w:noProof/>
          <w:sz w:val="20"/>
          <w:lang w:val="sk-SK"/>
        </w:rPr>
        <w:t>ieb</w:t>
      </w:r>
      <w:r w:rsidR="00AC1388" w:rsidRPr="00495F1C">
        <w:rPr>
          <w:rFonts w:cs="Arial"/>
          <w:b w:val="0"/>
          <w:noProof/>
          <w:sz w:val="20"/>
          <w:lang w:val="sk-SK"/>
        </w:rPr>
        <w:t>.</w:t>
      </w:r>
    </w:p>
    <w:p w14:paraId="3213959F" w14:textId="77777777" w:rsidR="00E0763D" w:rsidRPr="00495F1C" w:rsidRDefault="00E0763D" w:rsidP="00F0082E">
      <w:pPr>
        <w:keepNext/>
        <w:numPr>
          <w:ilvl w:val="1"/>
          <w:numId w:val="2"/>
        </w:numPr>
        <w:tabs>
          <w:tab w:val="num" w:pos="567"/>
        </w:tabs>
        <w:spacing w:after="120"/>
        <w:ind w:left="0" w:firstLine="0"/>
        <w:jc w:val="both"/>
        <w:rPr>
          <w:rFonts w:ascii="Arial" w:hAnsi="Arial" w:cs="Arial"/>
          <w:sz w:val="20"/>
          <w:szCs w:val="20"/>
        </w:rPr>
      </w:pPr>
      <w:r w:rsidRPr="00495F1C">
        <w:rPr>
          <w:rFonts w:ascii="Arial" w:hAnsi="Arial" w:cs="Arial"/>
          <w:noProof/>
          <w:sz w:val="20"/>
          <w:szCs w:val="20"/>
        </w:rPr>
        <w:t xml:space="preserve">Cena za dodávku elektriny je </w:t>
      </w:r>
      <w:r w:rsidR="00B94A3E" w:rsidRPr="00495F1C">
        <w:rPr>
          <w:rFonts w:ascii="Arial" w:hAnsi="Arial" w:cs="Arial"/>
          <w:noProof/>
          <w:sz w:val="20"/>
          <w:szCs w:val="20"/>
        </w:rPr>
        <w:t>zmluv</w:t>
      </w:r>
      <w:r w:rsidRPr="00495F1C">
        <w:rPr>
          <w:rFonts w:ascii="Arial" w:hAnsi="Arial" w:cs="Arial"/>
          <w:noProof/>
          <w:sz w:val="20"/>
          <w:szCs w:val="20"/>
        </w:rPr>
        <w:t>nými stranami dohodnutá vo výške:</w:t>
      </w:r>
    </w:p>
    <w:p w14:paraId="345FCDB4" w14:textId="77777777" w:rsidR="00F234DA" w:rsidRPr="00495F1C" w:rsidRDefault="00F234DA" w:rsidP="00F234DA">
      <w:pPr>
        <w:keepNext/>
        <w:tabs>
          <w:tab w:val="num" w:pos="858"/>
        </w:tabs>
        <w:spacing w:after="120"/>
        <w:jc w:val="both"/>
        <w:rPr>
          <w:rFonts w:ascii="Arial" w:hAnsi="Arial" w:cs="Arial"/>
          <w:sz w:val="20"/>
          <w:szCs w:val="20"/>
        </w:rPr>
      </w:pPr>
    </w:p>
    <w:p w14:paraId="5A633D2B" w14:textId="77777777" w:rsidR="00E0763D" w:rsidRPr="00495F1C" w:rsidRDefault="00C11F3D" w:rsidP="00F0082E">
      <w:pPr>
        <w:pStyle w:val="e1"/>
        <w:keepNext/>
        <w:numPr>
          <w:ilvl w:val="0"/>
          <w:numId w:val="0"/>
        </w:numPr>
        <w:spacing w:after="0" w:line="240" w:lineRule="auto"/>
        <w:ind w:left="360"/>
        <w:jc w:val="center"/>
        <w:rPr>
          <w:rFonts w:cs="Arial"/>
          <w:b w:val="0"/>
          <w:noProof/>
          <w:sz w:val="20"/>
          <w:lang w:val="sk-SK"/>
        </w:rPr>
      </w:pPr>
      <w:r w:rsidRPr="00495F1C">
        <w:rPr>
          <w:rFonts w:cs="Arial"/>
          <w:noProof/>
          <w:sz w:val="20"/>
          <w:lang w:val="sk-SK"/>
        </w:rPr>
        <w:t xml:space="preserve">..... </w:t>
      </w:r>
      <w:r w:rsidR="00E0763D" w:rsidRPr="00495F1C">
        <w:rPr>
          <w:rFonts w:cs="Arial"/>
          <w:noProof/>
          <w:sz w:val="20"/>
          <w:lang w:val="sk-SK"/>
        </w:rPr>
        <w:t>EUR/MWh</w:t>
      </w:r>
      <w:r w:rsidR="00E0763D" w:rsidRPr="00495F1C">
        <w:rPr>
          <w:rFonts w:cs="Arial"/>
          <w:b w:val="0"/>
          <w:noProof/>
          <w:sz w:val="20"/>
          <w:lang w:val="sk-SK"/>
        </w:rPr>
        <w:t>,</w:t>
      </w:r>
    </w:p>
    <w:p w14:paraId="2C2E7F1A" w14:textId="77777777" w:rsidR="00E0763D" w:rsidRPr="00495F1C" w:rsidRDefault="00E0763D" w:rsidP="00F0082E">
      <w:pPr>
        <w:pStyle w:val="e1"/>
        <w:keepNext/>
        <w:numPr>
          <w:ilvl w:val="0"/>
          <w:numId w:val="0"/>
        </w:numPr>
        <w:spacing w:after="0" w:line="240" w:lineRule="auto"/>
        <w:ind w:left="360"/>
        <w:rPr>
          <w:rFonts w:cs="Arial"/>
          <w:b w:val="0"/>
          <w:noProof/>
          <w:sz w:val="20"/>
          <w:lang w:val="sk-SK"/>
        </w:rPr>
      </w:pPr>
    </w:p>
    <w:p w14:paraId="0ECED22E" w14:textId="77777777" w:rsidR="00F234DA" w:rsidRPr="00495F1C" w:rsidRDefault="00F234DA" w:rsidP="00F0082E">
      <w:pPr>
        <w:pStyle w:val="e1"/>
        <w:keepNext/>
        <w:numPr>
          <w:ilvl w:val="0"/>
          <w:numId w:val="0"/>
        </w:numPr>
        <w:spacing w:after="0" w:line="240" w:lineRule="auto"/>
        <w:ind w:left="360"/>
        <w:rPr>
          <w:rFonts w:cs="Arial"/>
          <w:b w:val="0"/>
          <w:noProof/>
          <w:sz w:val="20"/>
          <w:lang w:val="sk-SK"/>
        </w:rPr>
      </w:pPr>
    </w:p>
    <w:p w14:paraId="2F61D7FF" w14:textId="68B11365" w:rsidR="00E0763D" w:rsidRPr="00495F1C" w:rsidRDefault="00E0763D" w:rsidP="00F0082E">
      <w:pPr>
        <w:pStyle w:val="e1"/>
        <w:keepNext/>
        <w:numPr>
          <w:ilvl w:val="0"/>
          <w:numId w:val="0"/>
        </w:numPr>
        <w:spacing w:after="0" w:line="240" w:lineRule="auto"/>
        <w:ind w:left="567"/>
        <w:rPr>
          <w:rFonts w:cs="Arial"/>
          <w:b w:val="0"/>
          <w:noProof/>
          <w:sz w:val="20"/>
          <w:lang w:val="sk-SK"/>
        </w:rPr>
      </w:pPr>
      <w:r w:rsidRPr="00495F1C">
        <w:rPr>
          <w:rFonts w:cs="Arial"/>
          <w:b w:val="0"/>
          <w:noProof/>
          <w:sz w:val="20"/>
          <w:lang w:val="sk-SK"/>
        </w:rPr>
        <w:t xml:space="preserve">pre všetky OM po celú dobu trvania tejto </w:t>
      </w:r>
      <w:r w:rsidR="003D4938" w:rsidRPr="00495F1C">
        <w:rPr>
          <w:rFonts w:cs="Arial"/>
          <w:b w:val="0"/>
          <w:noProof/>
          <w:sz w:val="20"/>
          <w:lang w:val="sk-SK"/>
        </w:rPr>
        <w:t>zmluv</w:t>
      </w:r>
      <w:r w:rsidRPr="00495F1C">
        <w:rPr>
          <w:rFonts w:cs="Arial"/>
          <w:b w:val="0"/>
          <w:noProof/>
          <w:sz w:val="20"/>
          <w:lang w:val="sk-SK"/>
        </w:rPr>
        <w:t>y.</w:t>
      </w:r>
    </w:p>
    <w:p w14:paraId="57A82EB2" w14:textId="77777777" w:rsidR="00E0763D" w:rsidRPr="00495F1C" w:rsidRDefault="00E0763D" w:rsidP="00F0082E">
      <w:pPr>
        <w:keepNext/>
        <w:tabs>
          <w:tab w:val="num" w:pos="858"/>
        </w:tabs>
        <w:spacing w:after="120"/>
        <w:jc w:val="both"/>
        <w:rPr>
          <w:rFonts w:ascii="Arial" w:hAnsi="Arial" w:cs="Arial"/>
          <w:sz w:val="20"/>
          <w:szCs w:val="20"/>
        </w:rPr>
      </w:pPr>
    </w:p>
    <w:p w14:paraId="6A14536E" w14:textId="77777777" w:rsidR="005E68AA" w:rsidRPr="00495F1C" w:rsidRDefault="00366FDD" w:rsidP="00F0082E">
      <w:pPr>
        <w:keepNext/>
        <w:numPr>
          <w:ilvl w:val="1"/>
          <w:numId w:val="2"/>
        </w:numPr>
        <w:tabs>
          <w:tab w:val="num" w:pos="567"/>
        </w:tabs>
        <w:spacing w:after="120"/>
        <w:ind w:left="567" w:hanging="567"/>
        <w:jc w:val="both"/>
        <w:rPr>
          <w:rFonts w:ascii="Arial" w:hAnsi="Arial" w:cs="Arial"/>
          <w:sz w:val="20"/>
          <w:szCs w:val="20"/>
        </w:rPr>
      </w:pPr>
      <w:r w:rsidRPr="00495F1C">
        <w:rPr>
          <w:rFonts w:ascii="Arial" w:hAnsi="Arial" w:cs="Arial"/>
          <w:sz w:val="20"/>
          <w:szCs w:val="20"/>
        </w:rPr>
        <w:t xml:space="preserve">Čas uplatňovania nízkej tarify si </w:t>
      </w:r>
      <w:r w:rsidR="00B94A3E" w:rsidRPr="00495F1C">
        <w:rPr>
          <w:rFonts w:ascii="Arial" w:hAnsi="Arial" w:cs="Arial"/>
          <w:sz w:val="20"/>
          <w:szCs w:val="20"/>
        </w:rPr>
        <w:t>zmluv</w:t>
      </w:r>
      <w:r w:rsidRPr="00495F1C">
        <w:rPr>
          <w:rFonts w:ascii="Arial" w:hAnsi="Arial" w:cs="Arial"/>
          <w:sz w:val="20"/>
          <w:szCs w:val="20"/>
        </w:rPr>
        <w:t>né strany dohodli pre každý deň od 22</w:t>
      </w:r>
      <w:r w:rsidR="004A061C" w:rsidRPr="00495F1C">
        <w:rPr>
          <w:rFonts w:ascii="Arial" w:hAnsi="Arial" w:cs="Arial"/>
          <w:sz w:val="20"/>
          <w:szCs w:val="20"/>
        </w:rPr>
        <w:t>:</w:t>
      </w:r>
      <w:r w:rsidRPr="00495F1C">
        <w:rPr>
          <w:rFonts w:ascii="Arial" w:hAnsi="Arial" w:cs="Arial"/>
          <w:sz w:val="20"/>
          <w:szCs w:val="20"/>
        </w:rPr>
        <w:t>00 do 6</w:t>
      </w:r>
      <w:r w:rsidR="004A061C" w:rsidRPr="00495F1C">
        <w:rPr>
          <w:rFonts w:ascii="Arial" w:hAnsi="Arial" w:cs="Arial"/>
          <w:sz w:val="20"/>
          <w:szCs w:val="20"/>
        </w:rPr>
        <w:t>:</w:t>
      </w:r>
      <w:r w:rsidRPr="00495F1C">
        <w:rPr>
          <w:rFonts w:ascii="Arial" w:hAnsi="Arial" w:cs="Arial"/>
          <w:sz w:val="20"/>
          <w:szCs w:val="20"/>
        </w:rPr>
        <w:t>00.</w:t>
      </w:r>
    </w:p>
    <w:p w14:paraId="28D18AF7" w14:textId="628E64B4" w:rsidR="00D447C2" w:rsidRPr="00495F1C" w:rsidRDefault="005E68AA" w:rsidP="00F0082E">
      <w:pPr>
        <w:keepNext/>
        <w:numPr>
          <w:ilvl w:val="1"/>
          <w:numId w:val="2"/>
        </w:numPr>
        <w:tabs>
          <w:tab w:val="num" w:pos="567"/>
        </w:tabs>
        <w:spacing w:after="120"/>
        <w:ind w:left="567" w:hanging="567"/>
        <w:jc w:val="both"/>
        <w:rPr>
          <w:rFonts w:ascii="Arial" w:hAnsi="Arial" w:cs="Arial"/>
          <w:sz w:val="20"/>
          <w:szCs w:val="20"/>
        </w:rPr>
      </w:pPr>
      <w:r w:rsidRPr="00495F1C">
        <w:rPr>
          <w:rFonts w:ascii="Arial" w:hAnsi="Arial" w:cs="Arial"/>
          <w:sz w:val="20"/>
          <w:szCs w:val="20"/>
        </w:rPr>
        <w:t xml:space="preserve">V cene za dodávku elektriny je zahrnuté prevzatie zodpovednosti </w:t>
      </w:r>
      <w:r w:rsidR="003D4938" w:rsidRPr="00495F1C">
        <w:rPr>
          <w:rFonts w:ascii="Arial" w:hAnsi="Arial" w:cs="Arial"/>
          <w:sz w:val="20"/>
          <w:szCs w:val="20"/>
        </w:rPr>
        <w:t>odberate</w:t>
      </w:r>
      <w:r w:rsidRPr="00495F1C">
        <w:rPr>
          <w:rFonts w:ascii="Arial" w:hAnsi="Arial" w:cs="Arial"/>
          <w:sz w:val="20"/>
          <w:szCs w:val="20"/>
        </w:rPr>
        <w:t xml:space="preserve">ľa za odchýlku podľa tejto </w:t>
      </w:r>
      <w:r w:rsidR="003D4938" w:rsidRPr="00495F1C">
        <w:rPr>
          <w:rFonts w:ascii="Arial" w:hAnsi="Arial" w:cs="Arial"/>
          <w:sz w:val="20"/>
          <w:szCs w:val="20"/>
        </w:rPr>
        <w:t>zmluv</w:t>
      </w:r>
      <w:r w:rsidRPr="00495F1C">
        <w:rPr>
          <w:rFonts w:ascii="Arial" w:hAnsi="Arial" w:cs="Arial"/>
          <w:sz w:val="20"/>
          <w:szCs w:val="20"/>
        </w:rPr>
        <w:t>y.</w:t>
      </w:r>
    </w:p>
    <w:p w14:paraId="09CCDDB5" w14:textId="0BBA2C07" w:rsidR="000700D0" w:rsidRPr="00495F1C" w:rsidRDefault="005E68AA" w:rsidP="00F0082E">
      <w:pPr>
        <w:keepNext/>
        <w:numPr>
          <w:ilvl w:val="1"/>
          <w:numId w:val="2"/>
        </w:numPr>
        <w:tabs>
          <w:tab w:val="num" w:pos="567"/>
        </w:tabs>
        <w:spacing w:after="120"/>
        <w:ind w:left="567" w:hanging="567"/>
        <w:jc w:val="both"/>
        <w:rPr>
          <w:rFonts w:ascii="Arial" w:hAnsi="Arial" w:cs="Arial"/>
          <w:sz w:val="20"/>
          <w:szCs w:val="20"/>
        </w:rPr>
      </w:pPr>
      <w:r w:rsidRPr="00495F1C">
        <w:rPr>
          <w:rFonts w:ascii="Arial" w:hAnsi="Arial" w:cs="Arial"/>
          <w:sz w:val="20"/>
          <w:szCs w:val="20"/>
        </w:rPr>
        <w:t xml:space="preserve">Cena za zabezpečenie distribučných služieb je určená podľa množstva dodanej elektriny a dohodnutej výšky </w:t>
      </w:r>
      <w:r w:rsidR="00614343" w:rsidRPr="00495F1C">
        <w:rPr>
          <w:rFonts w:ascii="Arial" w:hAnsi="Arial" w:cs="Arial"/>
          <w:sz w:val="20"/>
          <w:szCs w:val="20"/>
        </w:rPr>
        <w:t xml:space="preserve">RK </w:t>
      </w:r>
      <w:r w:rsidRPr="00495F1C">
        <w:rPr>
          <w:rFonts w:ascii="Arial" w:hAnsi="Arial" w:cs="Arial"/>
          <w:sz w:val="20"/>
          <w:szCs w:val="20"/>
        </w:rPr>
        <w:t xml:space="preserve">pre príslušné OM, </w:t>
      </w:r>
      <w:r w:rsidR="000700D0" w:rsidRPr="00495F1C">
        <w:rPr>
          <w:rFonts w:ascii="Arial" w:hAnsi="Arial" w:cs="Arial"/>
          <w:sz w:val="20"/>
          <w:szCs w:val="20"/>
        </w:rPr>
        <w:t xml:space="preserve">v súlade s platnými cenovými rozhodnutiami ÚRSO vzťahujúcimi sa na distribučné služby poskytované príslušným PDS. </w:t>
      </w:r>
      <w:r w:rsidR="004A061C" w:rsidRPr="00495F1C">
        <w:rPr>
          <w:rFonts w:ascii="Arial" w:hAnsi="Arial" w:cs="Arial"/>
          <w:sz w:val="20"/>
          <w:szCs w:val="20"/>
        </w:rPr>
        <w:t>D</w:t>
      </w:r>
      <w:r w:rsidR="003D4938" w:rsidRPr="00495F1C">
        <w:rPr>
          <w:rFonts w:ascii="Arial" w:hAnsi="Arial" w:cs="Arial"/>
          <w:sz w:val="20"/>
          <w:szCs w:val="20"/>
        </w:rPr>
        <w:t>odávate</w:t>
      </w:r>
      <w:r w:rsidR="000700D0" w:rsidRPr="00495F1C">
        <w:rPr>
          <w:rFonts w:ascii="Arial" w:hAnsi="Arial" w:cs="Arial"/>
          <w:sz w:val="20"/>
          <w:szCs w:val="20"/>
        </w:rPr>
        <w:t xml:space="preserve">ľ účtuje </w:t>
      </w:r>
      <w:r w:rsidR="003D4938" w:rsidRPr="00495F1C">
        <w:rPr>
          <w:rFonts w:ascii="Arial" w:hAnsi="Arial" w:cs="Arial"/>
          <w:sz w:val="20"/>
          <w:szCs w:val="20"/>
        </w:rPr>
        <w:t>odberate</w:t>
      </w:r>
      <w:r w:rsidR="000700D0" w:rsidRPr="00495F1C">
        <w:rPr>
          <w:rFonts w:ascii="Arial" w:hAnsi="Arial" w:cs="Arial"/>
          <w:sz w:val="20"/>
          <w:szCs w:val="20"/>
        </w:rPr>
        <w:t>ľovi ostatné služby</w:t>
      </w:r>
      <w:r w:rsidR="00F234DA" w:rsidRPr="00495F1C">
        <w:rPr>
          <w:rFonts w:ascii="Arial" w:hAnsi="Arial" w:cs="Arial"/>
          <w:sz w:val="20"/>
          <w:szCs w:val="20"/>
        </w:rPr>
        <w:t xml:space="preserve"> </w:t>
      </w:r>
      <w:r w:rsidR="000700D0" w:rsidRPr="00495F1C">
        <w:rPr>
          <w:rFonts w:ascii="Arial" w:hAnsi="Arial" w:cs="Arial"/>
          <w:sz w:val="20"/>
          <w:szCs w:val="20"/>
        </w:rPr>
        <w:lastRenderedPageBreak/>
        <w:t xml:space="preserve">súvisiace s distribúciou elektriny podľa platného cenníka služieb distribúcie príslušného PDS. Cenové rozhodnutia ÚRSO a cenník služieb distribúcie sú uverejnené na </w:t>
      </w:r>
      <w:r w:rsidR="002046F3" w:rsidRPr="00495F1C">
        <w:rPr>
          <w:rFonts w:ascii="Arial" w:hAnsi="Arial" w:cs="Arial"/>
          <w:sz w:val="20"/>
          <w:szCs w:val="20"/>
        </w:rPr>
        <w:t>webovom sídle</w:t>
      </w:r>
      <w:r w:rsidR="000700D0" w:rsidRPr="00495F1C">
        <w:rPr>
          <w:rFonts w:ascii="Arial" w:hAnsi="Arial" w:cs="Arial"/>
          <w:sz w:val="20"/>
          <w:szCs w:val="20"/>
        </w:rPr>
        <w:t xml:space="preserve"> príslušného PDS.</w:t>
      </w:r>
    </w:p>
    <w:p w14:paraId="1362102B" w14:textId="77777777" w:rsidR="00C4576F" w:rsidRPr="00495F1C" w:rsidRDefault="00C4576F" w:rsidP="00F0082E">
      <w:pPr>
        <w:pStyle w:val="e1"/>
        <w:keepNext/>
        <w:numPr>
          <w:ilvl w:val="1"/>
          <w:numId w:val="2"/>
        </w:numPr>
        <w:tabs>
          <w:tab w:val="clear" w:pos="858"/>
        </w:tabs>
        <w:spacing w:before="120" w:after="0" w:line="240" w:lineRule="auto"/>
        <w:ind w:left="567" w:hanging="567"/>
        <w:jc w:val="both"/>
        <w:rPr>
          <w:rFonts w:cs="Arial"/>
          <w:b w:val="0"/>
          <w:bCs w:val="0"/>
          <w:sz w:val="20"/>
          <w:lang w:val="sk-SK" w:eastAsia="sk-SK"/>
        </w:rPr>
      </w:pPr>
      <w:r w:rsidRPr="00495F1C">
        <w:rPr>
          <w:rFonts w:cs="Arial"/>
          <w:b w:val="0"/>
          <w:bCs w:val="0"/>
          <w:sz w:val="20"/>
          <w:lang w:val="sk-SK" w:eastAsia="sk-SK"/>
        </w:rPr>
        <w:t>Ceny sú uvedené bez DPH, spotrebnej dane, prípadne iných aplikovateľných daní</w:t>
      </w:r>
      <w:r w:rsidR="008306A2" w:rsidRPr="00495F1C">
        <w:rPr>
          <w:rFonts w:cs="Arial"/>
          <w:b w:val="0"/>
          <w:bCs w:val="0"/>
          <w:sz w:val="20"/>
          <w:lang w:val="sk-SK" w:eastAsia="sk-SK"/>
        </w:rPr>
        <w:t xml:space="preserve">, poplatkov a odvodov </w:t>
      </w:r>
      <w:r w:rsidRPr="00495F1C">
        <w:rPr>
          <w:rFonts w:cs="Arial"/>
          <w:b w:val="0"/>
          <w:bCs w:val="0"/>
          <w:sz w:val="20"/>
          <w:lang w:val="sk-SK" w:eastAsia="sk-SK"/>
        </w:rPr>
        <w:t xml:space="preserve">v zmysle všeobecne záväzných právnych predpisov. </w:t>
      </w:r>
      <w:r w:rsidR="004A061C" w:rsidRPr="00495F1C">
        <w:rPr>
          <w:rFonts w:cs="Arial"/>
          <w:b w:val="0"/>
          <w:noProof/>
          <w:sz w:val="20"/>
          <w:lang w:val="sk-SK"/>
        </w:rPr>
        <w:t>DPH sa uplatní podľa všeobecne záväzných právnych predpisov.</w:t>
      </w:r>
    </w:p>
    <w:p w14:paraId="341309EE" w14:textId="0037CBD5" w:rsidR="005E68AA" w:rsidRPr="00495F1C" w:rsidRDefault="007D2603" w:rsidP="00F0082E">
      <w:pPr>
        <w:pStyle w:val="e1"/>
        <w:keepNext/>
        <w:numPr>
          <w:ilvl w:val="1"/>
          <w:numId w:val="2"/>
        </w:numPr>
        <w:tabs>
          <w:tab w:val="clear" w:pos="858"/>
        </w:tabs>
        <w:spacing w:before="120" w:after="0" w:line="240" w:lineRule="auto"/>
        <w:ind w:left="567" w:hanging="567"/>
        <w:jc w:val="both"/>
        <w:rPr>
          <w:rFonts w:cs="Arial"/>
          <w:b w:val="0"/>
          <w:bCs w:val="0"/>
          <w:sz w:val="20"/>
          <w:lang w:val="sk-SK" w:eastAsia="sk-SK"/>
        </w:rPr>
      </w:pPr>
      <w:r w:rsidRPr="00495F1C">
        <w:rPr>
          <w:rFonts w:cs="Arial"/>
          <w:b w:val="0"/>
          <w:bCs w:val="0"/>
          <w:sz w:val="20"/>
          <w:lang w:val="sk-SK" w:eastAsia="sk-SK"/>
        </w:rPr>
        <w:t xml:space="preserve">V prípade, ak dodávka elektriny podľa tejto </w:t>
      </w:r>
      <w:r w:rsidR="003D4938" w:rsidRPr="00495F1C">
        <w:rPr>
          <w:rFonts w:cs="Arial"/>
          <w:b w:val="0"/>
          <w:bCs w:val="0"/>
          <w:sz w:val="20"/>
          <w:lang w:val="sk-SK" w:eastAsia="sk-SK"/>
        </w:rPr>
        <w:t>zmluv</w:t>
      </w:r>
      <w:r w:rsidRPr="00495F1C">
        <w:rPr>
          <w:rFonts w:cs="Arial"/>
          <w:b w:val="0"/>
          <w:bCs w:val="0"/>
          <w:sz w:val="20"/>
          <w:lang w:val="sk-SK" w:eastAsia="sk-SK"/>
        </w:rPr>
        <w:t xml:space="preserve">y bude v čase jej dodania zaťažená spotrebnou alebo inou aplikovateľnou daňou, </w:t>
      </w:r>
      <w:r w:rsidR="003D4938" w:rsidRPr="00495F1C">
        <w:rPr>
          <w:rFonts w:cs="Arial"/>
          <w:b w:val="0"/>
          <w:bCs w:val="0"/>
          <w:sz w:val="20"/>
          <w:lang w:val="sk-SK" w:eastAsia="sk-SK"/>
        </w:rPr>
        <w:t>dodávate</w:t>
      </w:r>
      <w:r w:rsidRPr="00495F1C">
        <w:rPr>
          <w:rFonts w:cs="Arial"/>
          <w:b w:val="0"/>
          <w:bCs w:val="0"/>
          <w:sz w:val="20"/>
          <w:lang w:val="sk-SK" w:eastAsia="sk-SK"/>
        </w:rPr>
        <w:t>ľ upraví celkovú fakturovanú sumu bez DPH o čiastku zodpovedajúcu takejto dani v zmysle všeobecne záväzných právnych predpisov.</w:t>
      </w:r>
    </w:p>
    <w:p w14:paraId="5970ADCD" w14:textId="77777777" w:rsidR="007D2603" w:rsidRPr="00495F1C" w:rsidRDefault="007D2603" w:rsidP="00F0082E">
      <w:pPr>
        <w:pStyle w:val="e1"/>
        <w:keepNext/>
        <w:numPr>
          <w:ilvl w:val="1"/>
          <w:numId w:val="2"/>
        </w:numPr>
        <w:tabs>
          <w:tab w:val="clear" w:pos="858"/>
        </w:tabs>
        <w:spacing w:before="120" w:after="0" w:line="240" w:lineRule="auto"/>
        <w:ind w:left="567" w:hanging="567"/>
        <w:jc w:val="both"/>
        <w:rPr>
          <w:rFonts w:cs="Arial"/>
          <w:b w:val="0"/>
          <w:bCs w:val="0"/>
          <w:sz w:val="20"/>
          <w:lang w:val="sk-SK" w:eastAsia="sk-SK"/>
        </w:rPr>
      </w:pPr>
      <w:r w:rsidRPr="00495F1C">
        <w:rPr>
          <w:rFonts w:cs="Arial"/>
          <w:b w:val="0"/>
          <w:bCs w:val="0"/>
          <w:sz w:val="20"/>
          <w:lang w:val="sk-SK" w:eastAsia="sk-SK"/>
        </w:rPr>
        <w:t xml:space="preserve">Ak by boli v zmysle všeobecne záväzných právnych predpisov dovoz, predaj, dodávka, distribúcia alebo </w:t>
      </w:r>
      <w:r w:rsidR="003D7A94" w:rsidRPr="00495F1C">
        <w:rPr>
          <w:rFonts w:cs="Arial"/>
          <w:b w:val="0"/>
          <w:bCs w:val="0"/>
          <w:sz w:val="20"/>
          <w:lang w:val="sk-SK" w:eastAsia="sk-SK"/>
        </w:rPr>
        <w:t>prenos</w:t>
      </w:r>
      <w:r w:rsidRPr="00495F1C">
        <w:rPr>
          <w:rFonts w:cs="Arial"/>
          <w:b w:val="0"/>
          <w:bCs w:val="0"/>
          <w:sz w:val="20"/>
          <w:lang w:val="sk-SK" w:eastAsia="sk-SK"/>
        </w:rPr>
        <w:t xml:space="preserve"> e</w:t>
      </w:r>
      <w:r w:rsidR="00426861" w:rsidRPr="00495F1C">
        <w:rPr>
          <w:rFonts w:cs="Arial"/>
          <w:b w:val="0"/>
          <w:bCs w:val="0"/>
          <w:sz w:val="20"/>
          <w:lang w:val="sk-SK" w:eastAsia="sk-SK"/>
        </w:rPr>
        <w:t xml:space="preserve">lektriny dodávanej podľa tejto </w:t>
      </w:r>
      <w:r w:rsidR="003D4938" w:rsidRPr="00495F1C">
        <w:rPr>
          <w:rFonts w:cs="Arial"/>
          <w:b w:val="0"/>
          <w:bCs w:val="0"/>
          <w:sz w:val="20"/>
          <w:lang w:val="sk-SK" w:eastAsia="sk-SK"/>
        </w:rPr>
        <w:t>zmluv</w:t>
      </w:r>
      <w:r w:rsidRPr="00495F1C">
        <w:rPr>
          <w:rFonts w:cs="Arial"/>
          <w:b w:val="0"/>
          <w:bCs w:val="0"/>
          <w:sz w:val="20"/>
          <w:lang w:val="sk-SK" w:eastAsia="sk-SK"/>
        </w:rPr>
        <w:t xml:space="preserve">y zaťažené clami, príp. poplatkami, ktoré nie sú uplatňované v čase uzatvárania tejto </w:t>
      </w:r>
      <w:r w:rsidR="003D4938" w:rsidRPr="00495F1C">
        <w:rPr>
          <w:rFonts w:cs="Arial"/>
          <w:b w:val="0"/>
          <w:bCs w:val="0"/>
          <w:sz w:val="20"/>
          <w:lang w:val="sk-SK" w:eastAsia="sk-SK"/>
        </w:rPr>
        <w:t>zmluv</w:t>
      </w:r>
      <w:r w:rsidRPr="00495F1C">
        <w:rPr>
          <w:rFonts w:cs="Arial"/>
          <w:b w:val="0"/>
          <w:bCs w:val="0"/>
          <w:sz w:val="20"/>
          <w:lang w:val="sk-SK" w:eastAsia="sk-SK"/>
        </w:rPr>
        <w:t xml:space="preserve">y, </w:t>
      </w:r>
      <w:r w:rsidR="00B94A3E" w:rsidRPr="00495F1C">
        <w:rPr>
          <w:rFonts w:cs="Arial"/>
          <w:b w:val="0"/>
          <w:bCs w:val="0"/>
          <w:sz w:val="20"/>
          <w:lang w:val="sk-SK" w:eastAsia="sk-SK"/>
        </w:rPr>
        <w:t>zmluv</w:t>
      </w:r>
      <w:r w:rsidRPr="00495F1C">
        <w:rPr>
          <w:rFonts w:cs="Arial"/>
          <w:b w:val="0"/>
          <w:bCs w:val="0"/>
          <w:sz w:val="20"/>
          <w:lang w:val="sk-SK" w:eastAsia="sk-SK"/>
        </w:rPr>
        <w:t>ná cena sa upraví o príslušnú čiastku.</w:t>
      </w:r>
    </w:p>
    <w:p w14:paraId="52C8701B" w14:textId="77936233" w:rsidR="00DB1EBB" w:rsidRPr="00495F1C" w:rsidRDefault="004A061C" w:rsidP="00F0082E">
      <w:pPr>
        <w:pStyle w:val="e1"/>
        <w:keepNext/>
        <w:numPr>
          <w:ilvl w:val="1"/>
          <w:numId w:val="2"/>
        </w:numPr>
        <w:tabs>
          <w:tab w:val="clear" w:pos="858"/>
        </w:tabs>
        <w:spacing w:before="120" w:after="0" w:line="240" w:lineRule="auto"/>
        <w:ind w:left="567" w:hanging="567"/>
        <w:jc w:val="both"/>
        <w:rPr>
          <w:rFonts w:cs="Arial"/>
          <w:b w:val="0"/>
          <w:bCs w:val="0"/>
          <w:sz w:val="20"/>
          <w:lang w:val="sk-SK" w:eastAsia="sk-SK"/>
        </w:rPr>
      </w:pPr>
      <w:r w:rsidRPr="00495F1C">
        <w:rPr>
          <w:rFonts w:cs="Arial"/>
          <w:b w:val="0"/>
          <w:bCs w:val="0"/>
          <w:sz w:val="20"/>
          <w:lang w:val="sk-SK" w:eastAsia="sk-SK"/>
        </w:rPr>
        <w:t>O</w:t>
      </w:r>
      <w:r w:rsidR="003D4938" w:rsidRPr="00495F1C">
        <w:rPr>
          <w:rFonts w:cs="Arial"/>
          <w:b w:val="0"/>
          <w:bCs w:val="0"/>
          <w:sz w:val="20"/>
          <w:lang w:val="sk-SK" w:eastAsia="sk-SK"/>
        </w:rPr>
        <w:t>dberate</w:t>
      </w:r>
      <w:r w:rsidR="007D2603" w:rsidRPr="00495F1C">
        <w:rPr>
          <w:rFonts w:cs="Arial"/>
          <w:b w:val="0"/>
          <w:bCs w:val="0"/>
          <w:sz w:val="20"/>
          <w:lang w:val="sk-SK" w:eastAsia="sk-SK"/>
        </w:rPr>
        <w:t xml:space="preserve">ľ je povinný zaplatiť </w:t>
      </w:r>
      <w:r w:rsidR="003D4938" w:rsidRPr="00495F1C">
        <w:rPr>
          <w:rFonts w:cs="Arial"/>
          <w:b w:val="0"/>
          <w:bCs w:val="0"/>
          <w:sz w:val="20"/>
          <w:lang w:val="sk-SK" w:eastAsia="sk-SK"/>
        </w:rPr>
        <w:t>dodávate</w:t>
      </w:r>
      <w:r w:rsidR="007D2603" w:rsidRPr="00495F1C">
        <w:rPr>
          <w:rFonts w:cs="Arial"/>
          <w:b w:val="0"/>
          <w:bCs w:val="0"/>
          <w:sz w:val="20"/>
          <w:lang w:val="sk-SK" w:eastAsia="sk-SK"/>
        </w:rPr>
        <w:t xml:space="preserve">ľovi spolu s cenou za dodávku elektriny podľa tejto </w:t>
      </w:r>
      <w:r w:rsidR="003D4938" w:rsidRPr="00495F1C">
        <w:rPr>
          <w:rFonts w:cs="Arial"/>
          <w:b w:val="0"/>
          <w:bCs w:val="0"/>
          <w:sz w:val="20"/>
          <w:lang w:val="sk-SK" w:eastAsia="sk-SK"/>
        </w:rPr>
        <w:t>zmluv</w:t>
      </w:r>
      <w:r w:rsidR="007D2603" w:rsidRPr="00495F1C">
        <w:rPr>
          <w:rFonts w:cs="Arial"/>
          <w:b w:val="0"/>
          <w:bCs w:val="0"/>
          <w:sz w:val="20"/>
          <w:lang w:val="sk-SK" w:eastAsia="sk-SK"/>
        </w:rPr>
        <w:t xml:space="preserve">y aj ďalšie s predmetom tejto </w:t>
      </w:r>
      <w:r w:rsidR="003D4938" w:rsidRPr="00495F1C">
        <w:rPr>
          <w:rFonts w:cs="Arial"/>
          <w:b w:val="0"/>
          <w:bCs w:val="0"/>
          <w:sz w:val="20"/>
          <w:lang w:val="sk-SK" w:eastAsia="sk-SK"/>
        </w:rPr>
        <w:t>zmluv</w:t>
      </w:r>
      <w:r w:rsidR="007D2603" w:rsidRPr="00495F1C">
        <w:rPr>
          <w:rFonts w:cs="Arial"/>
          <w:b w:val="0"/>
          <w:bCs w:val="0"/>
          <w:sz w:val="20"/>
          <w:lang w:val="sk-SK" w:eastAsia="sk-SK"/>
        </w:rPr>
        <w:t xml:space="preserve">y súvisiace platby (i) ak svojím konaním, resp. nekonaním spôsobil vznik skutočnosti a potrebu uskutočnenia ďalších úkonov (služieb) zo strany dodávateľa alebo PDS, a tieto sú spoplatňované podľa </w:t>
      </w:r>
      <w:r w:rsidR="00E05738" w:rsidRPr="00495F1C">
        <w:rPr>
          <w:rFonts w:cs="Arial"/>
          <w:b w:val="0"/>
          <w:bCs w:val="0"/>
          <w:sz w:val="20"/>
          <w:lang w:val="sk-SK" w:eastAsia="sk-SK"/>
        </w:rPr>
        <w:t xml:space="preserve">Cenníka služieb </w:t>
      </w:r>
      <w:r w:rsidR="003D4938" w:rsidRPr="00495F1C">
        <w:rPr>
          <w:rFonts w:cs="Arial"/>
          <w:b w:val="0"/>
          <w:bCs w:val="0"/>
          <w:sz w:val="20"/>
          <w:lang w:val="sk-SK" w:eastAsia="sk-SK"/>
        </w:rPr>
        <w:t>dodávate</w:t>
      </w:r>
      <w:r w:rsidR="00E05738" w:rsidRPr="00495F1C">
        <w:rPr>
          <w:rFonts w:cs="Arial"/>
          <w:b w:val="0"/>
          <w:bCs w:val="0"/>
          <w:sz w:val="20"/>
          <w:lang w:val="sk-SK" w:eastAsia="sk-SK"/>
        </w:rPr>
        <w:t xml:space="preserve">ľa alebo </w:t>
      </w:r>
      <w:r w:rsidR="007D2603" w:rsidRPr="00495F1C">
        <w:rPr>
          <w:rFonts w:cs="Arial"/>
          <w:b w:val="0"/>
          <w:bCs w:val="0"/>
          <w:sz w:val="20"/>
          <w:lang w:val="sk-SK" w:eastAsia="sk-SK"/>
        </w:rPr>
        <w:t>cenníka</w:t>
      </w:r>
      <w:r w:rsidR="00E05738" w:rsidRPr="00495F1C">
        <w:rPr>
          <w:rFonts w:cs="Arial"/>
          <w:b w:val="0"/>
          <w:bCs w:val="0"/>
          <w:sz w:val="20"/>
          <w:lang w:val="sk-SK" w:eastAsia="sk-SK"/>
        </w:rPr>
        <w:t xml:space="preserve"> príslušného</w:t>
      </w:r>
      <w:r w:rsidR="007D2603" w:rsidRPr="00495F1C">
        <w:rPr>
          <w:rFonts w:cs="Arial"/>
          <w:b w:val="0"/>
          <w:bCs w:val="0"/>
          <w:sz w:val="20"/>
          <w:lang w:val="sk-SK" w:eastAsia="sk-SK"/>
        </w:rPr>
        <w:t xml:space="preserve"> PDS, alebo (ii) ak vznikne </w:t>
      </w:r>
      <w:r w:rsidR="003D4938" w:rsidRPr="00495F1C">
        <w:rPr>
          <w:rFonts w:cs="Arial"/>
          <w:b w:val="0"/>
          <w:bCs w:val="0"/>
          <w:sz w:val="20"/>
          <w:lang w:val="sk-SK" w:eastAsia="sk-SK"/>
        </w:rPr>
        <w:t>dodávate</w:t>
      </w:r>
      <w:r w:rsidR="00AB78BD" w:rsidRPr="00495F1C">
        <w:rPr>
          <w:rFonts w:cs="Arial"/>
          <w:b w:val="0"/>
          <w:bCs w:val="0"/>
          <w:sz w:val="20"/>
          <w:lang w:val="sk-SK" w:eastAsia="sk-SK"/>
        </w:rPr>
        <w:t xml:space="preserve">ľovi </w:t>
      </w:r>
      <w:r w:rsidR="007D2603" w:rsidRPr="00495F1C">
        <w:rPr>
          <w:rFonts w:cs="Arial"/>
          <w:b w:val="0"/>
          <w:bCs w:val="0"/>
          <w:sz w:val="20"/>
          <w:lang w:val="sk-SK" w:eastAsia="sk-SK"/>
        </w:rPr>
        <w:t>dodatočne povinnosť takéto platby uhrádzať voči PDS.</w:t>
      </w:r>
    </w:p>
    <w:p w14:paraId="6E81A574" w14:textId="77777777" w:rsidR="00DB1EBB" w:rsidRPr="00495F1C" w:rsidRDefault="00DB1EBB" w:rsidP="00F0082E">
      <w:pPr>
        <w:keepNext/>
        <w:numPr>
          <w:ilvl w:val="0"/>
          <w:numId w:val="2"/>
        </w:numPr>
        <w:tabs>
          <w:tab w:val="clear" w:pos="360"/>
        </w:tabs>
        <w:spacing w:before="240" w:after="120"/>
        <w:ind w:left="426" w:hanging="426"/>
        <w:rPr>
          <w:rFonts w:ascii="Arial" w:hAnsi="Arial" w:cs="Arial"/>
          <w:b/>
          <w:sz w:val="20"/>
          <w:szCs w:val="20"/>
        </w:rPr>
      </w:pPr>
      <w:r w:rsidRPr="00495F1C">
        <w:rPr>
          <w:rFonts w:ascii="Arial" w:hAnsi="Arial" w:cs="Arial"/>
          <w:b/>
          <w:sz w:val="20"/>
          <w:szCs w:val="20"/>
        </w:rPr>
        <w:t>Platobné a fakturačné podmienky</w:t>
      </w:r>
      <w:r w:rsidRPr="00495F1C">
        <w:rPr>
          <w:rFonts w:ascii="Arial" w:hAnsi="Arial" w:cs="Arial"/>
          <w:b/>
          <w:sz w:val="20"/>
          <w:szCs w:val="20"/>
        </w:rPr>
        <w:tab/>
      </w:r>
    </w:p>
    <w:p w14:paraId="7EB557AF" w14:textId="77777777" w:rsidR="00DB1EBB" w:rsidRPr="00495F1C" w:rsidRDefault="00DB1EBB" w:rsidP="00F02713">
      <w:pPr>
        <w:pStyle w:val="e1"/>
        <w:keepNext/>
        <w:numPr>
          <w:ilvl w:val="0"/>
          <w:numId w:val="0"/>
        </w:numPr>
        <w:spacing w:before="200" w:after="80" w:line="240" w:lineRule="auto"/>
        <w:rPr>
          <w:rFonts w:cs="Arial"/>
          <w:noProof/>
          <w:sz w:val="20"/>
          <w:lang w:val="sk-SK"/>
        </w:rPr>
      </w:pPr>
      <w:r w:rsidRPr="00495F1C">
        <w:rPr>
          <w:rFonts w:cs="Arial"/>
          <w:noProof/>
          <w:sz w:val="20"/>
          <w:lang w:val="sk-SK"/>
        </w:rPr>
        <w:t>Preddavok</w:t>
      </w:r>
      <w:r w:rsidR="00821E3A" w:rsidRPr="00495F1C">
        <w:rPr>
          <w:rFonts w:cs="Arial"/>
          <w:noProof/>
          <w:sz w:val="20"/>
          <w:lang w:val="sk-SK"/>
        </w:rPr>
        <w:t>, platba za opakované dodávky</w:t>
      </w:r>
    </w:p>
    <w:p w14:paraId="0DF1E138" w14:textId="6C2B24BB" w:rsidR="00AF00A5" w:rsidRPr="00495F1C" w:rsidRDefault="00AF00A5" w:rsidP="00AF00A5">
      <w:pPr>
        <w:pStyle w:val="e1"/>
        <w:keepNext/>
        <w:numPr>
          <w:ilvl w:val="1"/>
          <w:numId w:val="6"/>
        </w:numPr>
        <w:tabs>
          <w:tab w:val="left" w:pos="567"/>
        </w:tabs>
        <w:spacing w:before="120" w:after="0" w:line="240" w:lineRule="auto"/>
        <w:ind w:left="567" w:hanging="567"/>
        <w:jc w:val="both"/>
        <w:rPr>
          <w:rFonts w:cs="Arial"/>
          <w:b w:val="0"/>
          <w:bCs w:val="0"/>
          <w:sz w:val="20"/>
          <w:lang w:val="sk-SK" w:eastAsia="sk-SK"/>
        </w:rPr>
      </w:pPr>
      <w:r w:rsidRPr="00495F1C">
        <w:rPr>
          <w:rFonts w:cs="Arial"/>
          <w:b w:val="0"/>
          <w:bCs w:val="0"/>
          <w:sz w:val="20"/>
          <w:lang w:val="sk-SK" w:eastAsia="sk-SK"/>
        </w:rPr>
        <w:t>Dodávateľ je povinný fakturovať mesačne.</w:t>
      </w:r>
    </w:p>
    <w:p w14:paraId="1359D293" w14:textId="77777777" w:rsidR="00AF00A5" w:rsidRPr="00495F1C" w:rsidRDefault="00AF00A5" w:rsidP="00AF00A5">
      <w:pPr>
        <w:pStyle w:val="e1"/>
        <w:keepNext/>
        <w:numPr>
          <w:ilvl w:val="1"/>
          <w:numId w:val="6"/>
        </w:numPr>
        <w:tabs>
          <w:tab w:val="left" w:pos="567"/>
        </w:tabs>
        <w:spacing w:before="120" w:after="0" w:line="240" w:lineRule="auto"/>
        <w:ind w:left="567" w:hanging="567"/>
        <w:jc w:val="both"/>
        <w:rPr>
          <w:rFonts w:cs="Arial"/>
          <w:b w:val="0"/>
          <w:bCs w:val="0"/>
          <w:sz w:val="20"/>
          <w:lang w:val="sk-SK" w:eastAsia="sk-SK"/>
        </w:rPr>
      </w:pPr>
      <w:r w:rsidRPr="00495F1C">
        <w:rPr>
          <w:rFonts w:cs="Arial"/>
          <w:b w:val="0"/>
          <w:bCs w:val="0"/>
          <w:sz w:val="20"/>
          <w:lang w:val="sk-SK" w:eastAsia="sk-SK"/>
        </w:rPr>
        <w:t>Podkladom pre vystavenie faktúry bude mesačný odpočet odberu elektriny v odberných miestach odberateľa s tým, že pre odberné miesta, ktoré nie sú vybavené diaľkovým odpočtom odberu elektriny mesačnú faktúru vystaví na základe predpokladanej mesačnej spotreby a ročné vyúčtovanie vykoná v decembrovej faktúre na základe ročného odpočtu</w:t>
      </w:r>
      <w:r w:rsidR="00AB78BD" w:rsidRPr="00495F1C">
        <w:rPr>
          <w:rFonts w:cs="Arial"/>
          <w:b w:val="0"/>
          <w:bCs w:val="0"/>
          <w:sz w:val="20"/>
          <w:lang w:val="sk-SK" w:eastAsia="sk-SK"/>
        </w:rPr>
        <w:t>.</w:t>
      </w:r>
    </w:p>
    <w:p w14:paraId="77F011D6" w14:textId="77777777" w:rsidR="00DB1EBB" w:rsidRPr="00495F1C" w:rsidRDefault="00DB1EBB" w:rsidP="00F02713">
      <w:pPr>
        <w:pStyle w:val="e1"/>
        <w:keepNext/>
        <w:numPr>
          <w:ilvl w:val="0"/>
          <w:numId w:val="0"/>
        </w:numPr>
        <w:tabs>
          <w:tab w:val="left" w:pos="900"/>
        </w:tabs>
        <w:spacing w:before="200" w:after="80" w:line="240" w:lineRule="auto"/>
        <w:jc w:val="both"/>
        <w:rPr>
          <w:rFonts w:cs="Arial"/>
          <w:sz w:val="20"/>
          <w:lang w:val="sk-SK"/>
        </w:rPr>
      </w:pPr>
      <w:r w:rsidRPr="00495F1C">
        <w:rPr>
          <w:rFonts w:cs="Arial"/>
          <w:noProof/>
          <w:sz w:val="20"/>
          <w:lang w:val="sk-SK"/>
        </w:rPr>
        <w:t>Fakturácia</w:t>
      </w:r>
    </w:p>
    <w:p w14:paraId="4FE94709" w14:textId="77777777" w:rsidR="00FC3D3F" w:rsidRPr="00495F1C" w:rsidRDefault="00F95C6F" w:rsidP="00F0082E">
      <w:pPr>
        <w:pStyle w:val="e1"/>
        <w:keepNext/>
        <w:numPr>
          <w:ilvl w:val="1"/>
          <w:numId w:val="6"/>
        </w:numPr>
        <w:spacing w:after="120" w:line="240" w:lineRule="auto"/>
        <w:ind w:left="567" w:hanging="567"/>
        <w:jc w:val="both"/>
        <w:rPr>
          <w:rFonts w:cs="Arial"/>
          <w:b w:val="0"/>
          <w:sz w:val="20"/>
          <w:lang w:val="sk-SK"/>
        </w:rPr>
      </w:pPr>
      <w:r w:rsidRPr="00495F1C">
        <w:rPr>
          <w:rFonts w:cs="Arial"/>
          <w:b w:val="0"/>
          <w:sz w:val="20"/>
          <w:lang w:val="sk-SK"/>
        </w:rPr>
        <w:t xml:space="preserve">V prípade </w:t>
      </w:r>
      <w:r w:rsidR="00AB78BD" w:rsidRPr="00495F1C">
        <w:rPr>
          <w:rFonts w:cs="Arial"/>
          <w:b w:val="0"/>
          <w:sz w:val="20"/>
          <w:lang w:val="sk-SK"/>
        </w:rPr>
        <w:t>OM</w:t>
      </w:r>
      <w:r w:rsidRPr="00495F1C">
        <w:rPr>
          <w:rFonts w:cs="Arial"/>
          <w:b w:val="0"/>
          <w:sz w:val="20"/>
          <w:lang w:val="sk-SK"/>
        </w:rPr>
        <w:t xml:space="preserve"> s</w:t>
      </w:r>
      <w:r w:rsidR="00BE34C4" w:rsidRPr="00495F1C">
        <w:rPr>
          <w:rFonts w:cs="Arial"/>
          <w:b w:val="0"/>
          <w:sz w:val="20"/>
          <w:lang w:val="sk-SK"/>
        </w:rPr>
        <w:t> </w:t>
      </w:r>
      <w:r w:rsidRPr="00495F1C">
        <w:rPr>
          <w:rFonts w:cs="Arial"/>
          <w:b w:val="0"/>
          <w:sz w:val="20"/>
          <w:lang w:val="sk-SK"/>
        </w:rPr>
        <w:t>mesačn</w:t>
      </w:r>
      <w:r w:rsidR="00BE34C4" w:rsidRPr="00495F1C">
        <w:rPr>
          <w:rFonts w:cs="Arial"/>
          <w:b w:val="0"/>
          <w:sz w:val="20"/>
          <w:lang w:val="sk-SK"/>
        </w:rPr>
        <w:t>ou periodicitou</w:t>
      </w:r>
      <w:r w:rsidRPr="00495F1C">
        <w:rPr>
          <w:rFonts w:cs="Arial"/>
          <w:b w:val="0"/>
          <w:sz w:val="20"/>
          <w:lang w:val="sk-SK"/>
        </w:rPr>
        <w:t xml:space="preserve"> odpočt</w:t>
      </w:r>
      <w:r w:rsidR="00BE34C4" w:rsidRPr="00495F1C">
        <w:rPr>
          <w:rFonts w:cs="Arial"/>
          <w:b w:val="0"/>
          <w:sz w:val="20"/>
          <w:lang w:val="sk-SK"/>
        </w:rPr>
        <w:t>u</w:t>
      </w:r>
      <w:r w:rsidRPr="00495F1C">
        <w:rPr>
          <w:rFonts w:cs="Arial"/>
          <w:b w:val="0"/>
          <w:sz w:val="20"/>
          <w:lang w:val="sk-SK"/>
        </w:rPr>
        <w:t xml:space="preserve"> vyhotoví </w:t>
      </w:r>
      <w:r w:rsidR="003D4938" w:rsidRPr="00495F1C">
        <w:rPr>
          <w:rFonts w:cs="Arial"/>
          <w:b w:val="0"/>
          <w:sz w:val="20"/>
          <w:lang w:val="sk-SK"/>
        </w:rPr>
        <w:t>dodávate</w:t>
      </w:r>
      <w:r w:rsidRPr="00495F1C">
        <w:rPr>
          <w:rFonts w:cs="Arial"/>
          <w:b w:val="0"/>
          <w:sz w:val="20"/>
          <w:lang w:val="sk-SK"/>
        </w:rPr>
        <w:t>ľ v</w:t>
      </w:r>
      <w:r w:rsidR="00DB1EBB" w:rsidRPr="00495F1C">
        <w:rPr>
          <w:rFonts w:cs="Arial"/>
          <w:b w:val="0"/>
          <w:sz w:val="20"/>
          <w:lang w:val="sk-SK"/>
        </w:rPr>
        <w:t xml:space="preserve">yúčtovaciu faktúru za </w:t>
      </w:r>
      <w:r w:rsidR="00821E3A" w:rsidRPr="00495F1C">
        <w:rPr>
          <w:rFonts w:cs="Arial"/>
          <w:b w:val="0"/>
          <w:sz w:val="20"/>
          <w:lang w:val="sk-SK"/>
        </w:rPr>
        <w:t xml:space="preserve">združenú </w:t>
      </w:r>
      <w:r w:rsidR="00DB1EBB" w:rsidRPr="00495F1C">
        <w:rPr>
          <w:rFonts w:cs="Arial"/>
          <w:b w:val="0"/>
          <w:sz w:val="20"/>
          <w:lang w:val="sk-SK"/>
        </w:rPr>
        <w:t xml:space="preserve">dodávku elektriny k poslednému dňu príslušného mesiaca. Vo vyúčtovacej faktúre </w:t>
      </w:r>
      <w:r w:rsidR="00821E3A" w:rsidRPr="00495F1C">
        <w:rPr>
          <w:rFonts w:cs="Arial"/>
          <w:b w:val="0"/>
          <w:sz w:val="20"/>
          <w:lang w:val="sk-SK"/>
        </w:rPr>
        <w:t xml:space="preserve">budú zohľadnené </w:t>
      </w:r>
      <w:r w:rsidR="00DB1EBB" w:rsidRPr="00495F1C">
        <w:rPr>
          <w:rFonts w:cs="Arial"/>
          <w:b w:val="0"/>
          <w:sz w:val="20"/>
          <w:lang w:val="sk-SK"/>
        </w:rPr>
        <w:t>preddavky</w:t>
      </w:r>
      <w:r w:rsidR="006E2705" w:rsidRPr="00495F1C">
        <w:rPr>
          <w:rFonts w:cs="Arial"/>
          <w:b w:val="0"/>
          <w:sz w:val="20"/>
          <w:lang w:val="sk-SK"/>
        </w:rPr>
        <w:t xml:space="preserve"> za príslušný mesiac</w:t>
      </w:r>
      <w:r w:rsidR="00DB1EBB" w:rsidRPr="00495F1C">
        <w:rPr>
          <w:rFonts w:cs="Arial"/>
          <w:b w:val="0"/>
          <w:sz w:val="20"/>
          <w:lang w:val="sk-SK"/>
        </w:rPr>
        <w:t xml:space="preserve">, ktoré boli </w:t>
      </w:r>
      <w:r w:rsidR="003D4938" w:rsidRPr="00495F1C">
        <w:rPr>
          <w:rFonts w:cs="Arial"/>
          <w:b w:val="0"/>
          <w:sz w:val="20"/>
          <w:lang w:val="sk-SK"/>
        </w:rPr>
        <w:t>odberate</w:t>
      </w:r>
      <w:r w:rsidR="00DB1EBB" w:rsidRPr="00495F1C">
        <w:rPr>
          <w:rFonts w:cs="Arial"/>
          <w:b w:val="0"/>
          <w:sz w:val="20"/>
          <w:lang w:val="sk-SK"/>
        </w:rPr>
        <w:t xml:space="preserve">ľom uhradené. Vyúčtovaciu faktúru je </w:t>
      </w:r>
      <w:r w:rsidR="003D4938" w:rsidRPr="00495F1C">
        <w:rPr>
          <w:rFonts w:cs="Arial"/>
          <w:b w:val="0"/>
          <w:sz w:val="20"/>
          <w:lang w:val="sk-SK"/>
        </w:rPr>
        <w:t>dodávate</w:t>
      </w:r>
      <w:r w:rsidR="00DB1EBB" w:rsidRPr="00495F1C">
        <w:rPr>
          <w:rFonts w:cs="Arial"/>
          <w:b w:val="0"/>
          <w:sz w:val="20"/>
          <w:lang w:val="sk-SK"/>
        </w:rPr>
        <w:t xml:space="preserve">ľ oprávnený vyhotoviť aj v prípade mimoriadneho </w:t>
      </w:r>
      <w:r w:rsidR="002D69E2" w:rsidRPr="00495F1C">
        <w:rPr>
          <w:rFonts w:cs="Arial"/>
          <w:b w:val="0"/>
          <w:sz w:val="20"/>
          <w:lang w:val="sk-SK"/>
        </w:rPr>
        <w:t xml:space="preserve"> </w:t>
      </w:r>
      <w:r w:rsidR="00DB1EBB" w:rsidRPr="00495F1C">
        <w:rPr>
          <w:rFonts w:cs="Arial"/>
          <w:b w:val="0"/>
          <w:sz w:val="20"/>
          <w:lang w:val="sk-SK"/>
        </w:rPr>
        <w:t>odpočtu, pri výmene určeného meradla, ukončení odberu a pod.</w:t>
      </w:r>
    </w:p>
    <w:p w14:paraId="43570DB2" w14:textId="77777777" w:rsidR="00DB1EBB" w:rsidRPr="00495F1C" w:rsidRDefault="00BE34C4" w:rsidP="00F0082E">
      <w:pPr>
        <w:pStyle w:val="e1"/>
        <w:keepNext/>
        <w:numPr>
          <w:ilvl w:val="1"/>
          <w:numId w:val="6"/>
        </w:numPr>
        <w:tabs>
          <w:tab w:val="num" w:pos="709"/>
        </w:tabs>
        <w:spacing w:after="120" w:line="240" w:lineRule="auto"/>
        <w:ind w:left="567" w:hanging="567"/>
        <w:jc w:val="both"/>
        <w:rPr>
          <w:rFonts w:cs="Arial"/>
          <w:b w:val="0"/>
          <w:sz w:val="20"/>
          <w:lang w:val="sk-SK"/>
        </w:rPr>
      </w:pPr>
      <w:r w:rsidRPr="00495F1C">
        <w:rPr>
          <w:rFonts w:cs="Arial"/>
          <w:b w:val="0"/>
          <w:sz w:val="20"/>
          <w:lang w:val="sk-SK"/>
        </w:rPr>
        <w:t xml:space="preserve">V prípade </w:t>
      </w:r>
      <w:r w:rsidR="002D69E2" w:rsidRPr="00495F1C">
        <w:rPr>
          <w:rFonts w:cs="Arial"/>
          <w:b w:val="0"/>
          <w:sz w:val="20"/>
          <w:lang w:val="sk-SK"/>
        </w:rPr>
        <w:t>OM</w:t>
      </w:r>
      <w:r w:rsidRPr="00495F1C">
        <w:rPr>
          <w:rFonts w:cs="Arial"/>
          <w:b w:val="0"/>
          <w:sz w:val="20"/>
          <w:lang w:val="sk-SK"/>
        </w:rPr>
        <w:t xml:space="preserve"> s ročnou periodicitou odpočtu vyhotoví </w:t>
      </w:r>
      <w:r w:rsidR="003D4938" w:rsidRPr="00495F1C">
        <w:rPr>
          <w:rFonts w:cs="Arial"/>
          <w:b w:val="0"/>
          <w:sz w:val="20"/>
          <w:lang w:val="sk-SK"/>
        </w:rPr>
        <w:t>dodávate</w:t>
      </w:r>
      <w:r w:rsidRPr="00495F1C">
        <w:rPr>
          <w:rFonts w:cs="Arial"/>
          <w:b w:val="0"/>
          <w:sz w:val="20"/>
          <w:lang w:val="sk-SK"/>
        </w:rPr>
        <w:t>ľ v</w:t>
      </w:r>
      <w:r w:rsidR="00DB1EBB" w:rsidRPr="00495F1C">
        <w:rPr>
          <w:rFonts w:cs="Arial"/>
          <w:b w:val="0"/>
          <w:sz w:val="20"/>
          <w:lang w:val="sk-SK"/>
        </w:rPr>
        <w:t xml:space="preserve">yúčtovaciu faktúru za </w:t>
      </w:r>
      <w:r w:rsidR="003239EB" w:rsidRPr="00495F1C">
        <w:rPr>
          <w:rFonts w:cs="Arial"/>
          <w:b w:val="0"/>
          <w:sz w:val="20"/>
          <w:lang w:val="sk-SK"/>
        </w:rPr>
        <w:t xml:space="preserve">združenú </w:t>
      </w:r>
      <w:r w:rsidR="00DB1EBB" w:rsidRPr="00495F1C">
        <w:rPr>
          <w:rFonts w:cs="Arial"/>
          <w:b w:val="0"/>
          <w:sz w:val="20"/>
          <w:lang w:val="sk-SK"/>
        </w:rPr>
        <w:t xml:space="preserve">dodávku elektriny na základe odpočtu vykonaného podľa odpočtových cyklov príslušných PDS k poslednému dňu mesiaca, v ktorom bol </w:t>
      </w:r>
      <w:r w:rsidRPr="00495F1C">
        <w:rPr>
          <w:rFonts w:cs="Arial"/>
          <w:b w:val="0"/>
          <w:sz w:val="20"/>
          <w:lang w:val="sk-SK"/>
        </w:rPr>
        <w:t xml:space="preserve">odpočet </w:t>
      </w:r>
      <w:r w:rsidR="00DB1EBB" w:rsidRPr="00495F1C">
        <w:rPr>
          <w:rFonts w:cs="Arial"/>
          <w:b w:val="0"/>
          <w:sz w:val="20"/>
          <w:lang w:val="sk-SK"/>
        </w:rPr>
        <w:t xml:space="preserve">vykonaný. Vo vyúčtovacej faktúre za </w:t>
      </w:r>
      <w:r w:rsidR="003239EB" w:rsidRPr="00495F1C">
        <w:rPr>
          <w:rFonts w:cs="Arial"/>
          <w:b w:val="0"/>
          <w:sz w:val="20"/>
          <w:lang w:val="sk-SK"/>
        </w:rPr>
        <w:t xml:space="preserve">združenú </w:t>
      </w:r>
      <w:r w:rsidR="00DB1EBB" w:rsidRPr="00495F1C">
        <w:rPr>
          <w:rFonts w:cs="Arial"/>
          <w:b w:val="0"/>
          <w:sz w:val="20"/>
          <w:lang w:val="sk-SK"/>
        </w:rPr>
        <w:t xml:space="preserve">dodávku elektriny </w:t>
      </w:r>
      <w:r w:rsidR="003239EB" w:rsidRPr="00495F1C">
        <w:rPr>
          <w:rFonts w:cs="Arial"/>
          <w:b w:val="0"/>
          <w:sz w:val="20"/>
          <w:lang w:val="sk-SK"/>
        </w:rPr>
        <w:t>budú zohľadnené</w:t>
      </w:r>
      <w:r w:rsidR="00DB1EBB" w:rsidRPr="00495F1C">
        <w:rPr>
          <w:rFonts w:cs="Arial"/>
          <w:b w:val="0"/>
          <w:sz w:val="20"/>
          <w:lang w:val="sk-SK"/>
        </w:rPr>
        <w:t xml:space="preserve"> uhradené faktúry za opakované dodávky vystavené </w:t>
      </w:r>
      <w:r w:rsidR="003D4938" w:rsidRPr="00495F1C">
        <w:rPr>
          <w:rFonts w:cs="Arial"/>
          <w:b w:val="0"/>
          <w:sz w:val="20"/>
          <w:lang w:val="sk-SK"/>
        </w:rPr>
        <w:t>dodávate</w:t>
      </w:r>
      <w:r w:rsidR="00DB1EBB" w:rsidRPr="00495F1C">
        <w:rPr>
          <w:rFonts w:cs="Arial"/>
          <w:b w:val="0"/>
          <w:sz w:val="20"/>
          <w:lang w:val="sk-SK"/>
        </w:rPr>
        <w:t xml:space="preserve">ľom. Vyúčtovaciu faktúru je </w:t>
      </w:r>
      <w:r w:rsidR="003D4938" w:rsidRPr="00495F1C">
        <w:rPr>
          <w:rFonts w:cs="Arial"/>
          <w:b w:val="0"/>
          <w:sz w:val="20"/>
          <w:lang w:val="sk-SK"/>
        </w:rPr>
        <w:t>dodávate</w:t>
      </w:r>
      <w:r w:rsidR="00DB1EBB" w:rsidRPr="00495F1C">
        <w:rPr>
          <w:rFonts w:cs="Arial"/>
          <w:b w:val="0"/>
          <w:sz w:val="20"/>
          <w:lang w:val="sk-SK"/>
        </w:rPr>
        <w:t>ľ oprávnený vyhotoviť aj v prípade mimoriadneho odpočtu, pri výmene určeného meradla, ukončení odberu a pod.</w:t>
      </w:r>
    </w:p>
    <w:p w14:paraId="7DB52EF1" w14:textId="4E2CF8DE" w:rsidR="00DB1EBB" w:rsidRPr="00495F1C" w:rsidRDefault="00DB1EBB" w:rsidP="00F0082E">
      <w:pPr>
        <w:pStyle w:val="e1"/>
        <w:keepNext/>
        <w:numPr>
          <w:ilvl w:val="1"/>
          <w:numId w:val="6"/>
        </w:numPr>
        <w:tabs>
          <w:tab w:val="left" w:pos="709"/>
          <w:tab w:val="num" w:pos="972"/>
        </w:tabs>
        <w:spacing w:after="120" w:line="240" w:lineRule="auto"/>
        <w:ind w:left="567" w:hanging="567"/>
        <w:jc w:val="both"/>
        <w:rPr>
          <w:rFonts w:cs="Arial"/>
          <w:b w:val="0"/>
          <w:noProof/>
          <w:sz w:val="20"/>
          <w:lang w:val="sk-SK"/>
        </w:rPr>
      </w:pPr>
      <w:r w:rsidRPr="00495F1C">
        <w:rPr>
          <w:rFonts w:cs="Arial"/>
          <w:b w:val="0"/>
          <w:sz w:val="20"/>
          <w:lang w:val="sk-SK"/>
        </w:rPr>
        <w:t xml:space="preserve">Podkladom pre fakturáciu budú namerané množstvá elektriny v jednotlivých OM, predložené </w:t>
      </w:r>
      <w:r w:rsidR="003D4938" w:rsidRPr="00495F1C">
        <w:rPr>
          <w:rFonts w:cs="Arial"/>
          <w:b w:val="0"/>
          <w:sz w:val="20"/>
          <w:lang w:val="sk-SK"/>
        </w:rPr>
        <w:t>dodávate</w:t>
      </w:r>
      <w:r w:rsidRPr="00495F1C">
        <w:rPr>
          <w:rFonts w:cs="Arial"/>
          <w:b w:val="0"/>
          <w:sz w:val="20"/>
          <w:lang w:val="sk-SK"/>
        </w:rPr>
        <w:t>ľovi zo strany PDS alebo iný spôsob určenia odberu v zmysle všeobecne záväzných právnych predpisov.</w:t>
      </w:r>
    </w:p>
    <w:p w14:paraId="2AD6C61E" w14:textId="77777777" w:rsidR="00DB1EBB" w:rsidRPr="00495F1C" w:rsidRDefault="001E4FD7" w:rsidP="00F0082E">
      <w:pPr>
        <w:pStyle w:val="e1"/>
        <w:keepNext/>
        <w:numPr>
          <w:ilvl w:val="1"/>
          <w:numId w:val="6"/>
        </w:numPr>
        <w:tabs>
          <w:tab w:val="left" w:pos="709"/>
          <w:tab w:val="num" w:pos="972"/>
        </w:tabs>
        <w:spacing w:after="120" w:line="240" w:lineRule="auto"/>
        <w:ind w:left="567" w:hanging="567"/>
        <w:jc w:val="both"/>
        <w:rPr>
          <w:rFonts w:cs="Arial"/>
          <w:b w:val="0"/>
          <w:noProof/>
          <w:sz w:val="20"/>
          <w:lang w:val="sk-SK"/>
        </w:rPr>
      </w:pPr>
      <w:r w:rsidRPr="00495F1C">
        <w:rPr>
          <w:rFonts w:cs="Arial"/>
          <w:b w:val="0"/>
          <w:noProof/>
          <w:sz w:val="20"/>
          <w:lang w:val="sk-SK"/>
        </w:rPr>
        <w:t>D</w:t>
      </w:r>
      <w:r w:rsidR="003D4938" w:rsidRPr="00495F1C">
        <w:rPr>
          <w:rFonts w:cs="Arial"/>
          <w:b w:val="0"/>
          <w:noProof/>
          <w:sz w:val="20"/>
          <w:lang w:val="sk-SK"/>
        </w:rPr>
        <w:t>odávate</w:t>
      </w:r>
      <w:r w:rsidR="00DB1EBB" w:rsidRPr="00495F1C">
        <w:rPr>
          <w:rFonts w:cs="Arial"/>
          <w:b w:val="0"/>
          <w:noProof/>
          <w:sz w:val="20"/>
          <w:lang w:val="sk-SK"/>
        </w:rPr>
        <w:t xml:space="preserve">ľ a </w:t>
      </w:r>
      <w:r w:rsidR="003D4938" w:rsidRPr="00495F1C">
        <w:rPr>
          <w:rFonts w:cs="Arial"/>
          <w:b w:val="0"/>
          <w:sz w:val="20"/>
          <w:lang w:val="sk-SK"/>
        </w:rPr>
        <w:t>odberate</w:t>
      </w:r>
      <w:r w:rsidR="00DB1EBB" w:rsidRPr="00495F1C">
        <w:rPr>
          <w:rFonts w:cs="Arial"/>
          <w:b w:val="0"/>
          <w:sz w:val="20"/>
          <w:lang w:val="sk-SK"/>
        </w:rPr>
        <w:t>ľ</w:t>
      </w:r>
      <w:r w:rsidR="00DB1EBB" w:rsidRPr="00495F1C">
        <w:rPr>
          <w:rFonts w:cs="Arial"/>
          <w:b w:val="0"/>
          <w:noProof/>
          <w:sz w:val="20"/>
          <w:lang w:val="sk-SK"/>
        </w:rPr>
        <w:t xml:space="preserve"> sa dohodli na spôsobe uhrádzania</w:t>
      </w:r>
      <w:r w:rsidR="006E2705" w:rsidRPr="00495F1C">
        <w:rPr>
          <w:rFonts w:cs="Arial"/>
          <w:b w:val="0"/>
          <w:noProof/>
          <w:sz w:val="20"/>
          <w:lang w:val="sk-SK"/>
        </w:rPr>
        <w:t xml:space="preserve"> záväzkov </w:t>
      </w:r>
      <w:r w:rsidR="003D4938" w:rsidRPr="00495F1C">
        <w:rPr>
          <w:rFonts w:cs="Arial"/>
          <w:b w:val="0"/>
          <w:noProof/>
          <w:sz w:val="20"/>
          <w:lang w:val="sk-SK"/>
        </w:rPr>
        <w:t>odberate</w:t>
      </w:r>
      <w:r w:rsidR="00426861" w:rsidRPr="00495F1C">
        <w:rPr>
          <w:rFonts w:cs="Arial"/>
          <w:b w:val="0"/>
          <w:noProof/>
          <w:sz w:val="20"/>
          <w:lang w:val="sk-SK"/>
        </w:rPr>
        <w:t xml:space="preserve">ľa vyplývajúcich z tejto </w:t>
      </w:r>
      <w:r w:rsidR="003D4938" w:rsidRPr="00495F1C">
        <w:rPr>
          <w:rFonts w:cs="Arial"/>
          <w:b w:val="0"/>
          <w:noProof/>
          <w:sz w:val="20"/>
          <w:lang w:val="sk-SK"/>
        </w:rPr>
        <w:t>zmluv</w:t>
      </w:r>
      <w:r w:rsidR="00DB1EBB" w:rsidRPr="00495F1C">
        <w:rPr>
          <w:rFonts w:cs="Arial"/>
          <w:b w:val="0"/>
          <w:noProof/>
          <w:sz w:val="20"/>
          <w:lang w:val="sk-SK"/>
        </w:rPr>
        <w:t>y nasledovne:</w:t>
      </w:r>
    </w:p>
    <w:p w14:paraId="0C7B3C67" w14:textId="2E543BE2" w:rsidR="00DB1EBB" w:rsidRPr="00495F1C" w:rsidRDefault="001E4FD7" w:rsidP="00F0082E">
      <w:pPr>
        <w:pStyle w:val="e2"/>
        <w:keepNext/>
        <w:numPr>
          <w:ilvl w:val="0"/>
          <w:numId w:val="5"/>
        </w:numPr>
        <w:tabs>
          <w:tab w:val="left" w:pos="709"/>
        </w:tabs>
        <w:spacing w:after="120" w:line="240" w:lineRule="auto"/>
        <w:ind w:left="851" w:hanging="284"/>
        <w:jc w:val="both"/>
        <w:rPr>
          <w:rFonts w:cs="Arial"/>
          <w:noProof/>
          <w:sz w:val="20"/>
          <w:lang w:val="sk-SK"/>
        </w:rPr>
      </w:pPr>
      <w:r w:rsidRPr="00495F1C">
        <w:rPr>
          <w:rFonts w:cs="Arial"/>
          <w:noProof/>
          <w:sz w:val="20"/>
          <w:lang w:val="sk-SK"/>
        </w:rPr>
        <w:t>O</w:t>
      </w:r>
      <w:r w:rsidR="003D4938" w:rsidRPr="00495F1C">
        <w:rPr>
          <w:rFonts w:cs="Arial"/>
          <w:noProof/>
          <w:sz w:val="20"/>
          <w:lang w:val="sk-SK"/>
        </w:rPr>
        <w:t>dberate</w:t>
      </w:r>
      <w:r w:rsidR="006E2705" w:rsidRPr="00495F1C">
        <w:rPr>
          <w:rFonts w:cs="Arial"/>
          <w:noProof/>
          <w:sz w:val="20"/>
          <w:lang w:val="sk-SK"/>
        </w:rPr>
        <w:t xml:space="preserve">ľ súhlasí, aby si </w:t>
      </w:r>
      <w:r w:rsidR="003D4938" w:rsidRPr="00495F1C">
        <w:rPr>
          <w:rFonts w:cs="Arial"/>
          <w:noProof/>
          <w:sz w:val="20"/>
          <w:lang w:val="sk-SK"/>
        </w:rPr>
        <w:t>dodávate</w:t>
      </w:r>
      <w:r w:rsidR="00DB1EBB" w:rsidRPr="00495F1C">
        <w:rPr>
          <w:rFonts w:cs="Arial"/>
          <w:noProof/>
          <w:sz w:val="20"/>
          <w:lang w:val="sk-SK"/>
        </w:rPr>
        <w:t xml:space="preserve">ľ svoje pohľadávky vyplývajúce z tejto </w:t>
      </w:r>
      <w:r w:rsidR="003D4938" w:rsidRPr="00495F1C">
        <w:rPr>
          <w:rFonts w:cs="Arial"/>
          <w:noProof/>
          <w:sz w:val="20"/>
          <w:lang w:val="sk-SK"/>
        </w:rPr>
        <w:t>zmluv</w:t>
      </w:r>
      <w:r w:rsidR="006E2705" w:rsidRPr="00495F1C">
        <w:rPr>
          <w:rFonts w:cs="Arial"/>
          <w:noProof/>
          <w:sz w:val="20"/>
          <w:lang w:val="sk-SK"/>
        </w:rPr>
        <w:t xml:space="preserve">y voči </w:t>
      </w:r>
      <w:r w:rsidR="003D4938" w:rsidRPr="00495F1C">
        <w:rPr>
          <w:rFonts w:cs="Arial"/>
          <w:noProof/>
          <w:sz w:val="20"/>
          <w:lang w:val="sk-SK"/>
        </w:rPr>
        <w:t>odberate</w:t>
      </w:r>
      <w:r w:rsidR="00DB1EBB" w:rsidRPr="00495F1C">
        <w:rPr>
          <w:rFonts w:cs="Arial"/>
          <w:noProof/>
          <w:sz w:val="20"/>
          <w:lang w:val="sk-SK"/>
        </w:rPr>
        <w:t xml:space="preserve">ľovi inkasoval z účtu. </w:t>
      </w:r>
      <w:r w:rsidRPr="00495F1C">
        <w:rPr>
          <w:rFonts w:cs="Arial"/>
          <w:noProof/>
          <w:sz w:val="20"/>
          <w:lang w:val="sk-SK"/>
        </w:rPr>
        <w:t>O</w:t>
      </w:r>
      <w:r w:rsidR="003D4938" w:rsidRPr="00495F1C">
        <w:rPr>
          <w:rFonts w:cs="Arial"/>
          <w:noProof/>
          <w:sz w:val="20"/>
          <w:lang w:val="sk-SK"/>
        </w:rPr>
        <w:t>dberate</w:t>
      </w:r>
      <w:r w:rsidR="00BE34C4" w:rsidRPr="00495F1C">
        <w:rPr>
          <w:rFonts w:cs="Arial"/>
          <w:noProof/>
          <w:sz w:val="20"/>
          <w:lang w:val="sk-SK"/>
        </w:rPr>
        <w:t>ľ je v tomto prípade povinný zabezpečiť, resp. vykonať všetky úkony nevyhnutné pre umožnenie využitia inkasného spôsobu</w:t>
      </w:r>
      <w:r w:rsidRPr="00495F1C">
        <w:rPr>
          <w:rFonts w:cs="Arial"/>
          <w:noProof/>
          <w:sz w:val="20"/>
          <w:lang w:val="sk-SK"/>
        </w:rPr>
        <w:t xml:space="preserve"> úhrady</w:t>
      </w:r>
      <w:r w:rsidR="00BE34C4" w:rsidRPr="00495F1C">
        <w:rPr>
          <w:rFonts w:cs="Arial"/>
          <w:noProof/>
          <w:sz w:val="20"/>
          <w:lang w:val="sk-SK"/>
        </w:rPr>
        <w:t xml:space="preserve"> záväzkov v súlade so všeobecne záväznými právnymi predpismi, ak</w:t>
      </w:r>
      <w:r w:rsidR="006E2705" w:rsidRPr="00495F1C">
        <w:rPr>
          <w:rFonts w:cs="Arial"/>
          <w:noProof/>
          <w:sz w:val="20"/>
          <w:lang w:val="sk-SK"/>
        </w:rPr>
        <w:t xml:space="preserve">o aj pokynmi dotknutej banky a </w:t>
      </w:r>
      <w:r w:rsidR="003D4938" w:rsidRPr="00495F1C">
        <w:rPr>
          <w:rFonts w:cs="Arial"/>
          <w:noProof/>
          <w:sz w:val="20"/>
          <w:lang w:val="sk-SK"/>
        </w:rPr>
        <w:t>dodávate</w:t>
      </w:r>
      <w:r w:rsidR="00BE34C4" w:rsidRPr="00495F1C">
        <w:rPr>
          <w:rFonts w:cs="Arial"/>
          <w:noProof/>
          <w:sz w:val="20"/>
          <w:lang w:val="sk-SK"/>
        </w:rPr>
        <w:t>ľa.</w:t>
      </w:r>
      <w:r w:rsidR="00DB1EBB" w:rsidRPr="00495F1C">
        <w:rPr>
          <w:rFonts w:cs="Arial"/>
          <w:noProof/>
          <w:sz w:val="20"/>
          <w:lang w:val="sk-SK"/>
        </w:rPr>
        <w:t xml:space="preserve"> </w:t>
      </w:r>
      <w:r w:rsidRPr="00495F1C">
        <w:rPr>
          <w:rFonts w:cs="Arial"/>
          <w:noProof/>
          <w:sz w:val="20"/>
          <w:lang w:val="sk-SK"/>
        </w:rPr>
        <w:t>O</w:t>
      </w:r>
      <w:r w:rsidR="003D4938" w:rsidRPr="00495F1C">
        <w:rPr>
          <w:rFonts w:cs="Arial"/>
          <w:noProof/>
          <w:sz w:val="20"/>
          <w:lang w:val="sk-SK"/>
        </w:rPr>
        <w:t>dberate</w:t>
      </w:r>
      <w:r w:rsidR="00DB1EBB" w:rsidRPr="00495F1C">
        <w:rPr>
          <w:rFonts w:cs="Arial"/>
          <w:noProof/>
          <w:sz w:val="20"/>
          <w:lang w:val="sk-SK"/>
        </w:rPr>
        <w:t>ľ je taktiež povinný zabezpečiť na svojom účte v čase splatnosti svojich záväzkov potrebné finančné prostriedky a plne zodpovedá za omeškanie alebo nezrealizovanie inkasných príkazov z týchto dôvodov.</w:t>
      </w:r>
    </w:p>
    <w:p w14:paraId="6EC8E42D" w14:textId="77777777" w:rsidR="00DB1EBB" w:rsidRPr="00495F1C" w:rsidRDefault="001E4FD7" w:rsidP="00F0082E">
      <w:pPr>
        <w:pStyle w:val="e2"/>
        <w:keepNext/>
        <w:numPr>
          <w:ilvl w:val="0"/>
          <w:numId w:val="5"/>
        </w:numPr>
        <w:tabs>
          <w:tab w:val="clear" w:pos="1620"/>
        </w:tabs>
        <w:spacing w:after="120" w:line="240" w:lineRule="auto"/>
        <w:ind w:left="851" w:hanging="284"/>
        <w:jc w:val="both"/>
        <w:rPr>
          <w:rFonts w:cs="Arial"/>
          <w:noProof/>
          <w:sz w:val="20"/>
          <w:lang w:val="sk-SK"/>
        </w:rPr>
      </w:pPr>
      <w:r w:rsidRPr="00495F1C">
        <w:rPr>
          <w:rFonts w:cs="Arial"/>
          <w:noProof/>
          <w:sz w:val="20"/>
          <w:lang w:val="sk-SK"/>
        </w:rPr>
        <w:t>O</w:t>
      </w:r>
      <w:r w:rsidR="003D4938" w:rsidRPr="00495F1C">
        <w:rPr>
          <w:rFonts w:cs="Arial"/>
          <w:noProof/>
          <w:sz w:val="20"/>
          <w:lang w:val="sk-SK"/>
        </w:rPr>
        <w:t>dberate</w:t>
      </w:r>
      <w:r w:rsidR="00DB1EBB" w:rsidRPr="00495F1C">
        <w:rPr>
          <w:rFonts w:cs="Arial"/>
          <w:noProof/>
          <w:sz w:val="20"/>
          <w:lang w:val="sk-SK"/>
        </w:rPr>
        <w:t>ľ bude svoje záväzky uhrádzať ním vystaveným príkazom na úhradu.</w:t>
      </w:r>
    </w:p>
    <w:p w14:paraId="2BE68B5C" w14:textId="77777777" w:rsidR="00DB1EBB" w:rsidRPr="00495F1C" w:rsidRDefault="001E4FD7" w:rsidP="00F0082E">
      <w:pPr>
        <w:pStyle w:val="e2"/>
        <w:keepNext/>
        <w:numPr>
          <w:ilvl w:val="0"/>
          <w:numId w:val="0"/>
        </w:numPr>
        <w:tabs>
          <w:tab w:val="left" w:pos="720"/>
        </w:tabs>
        <w:spacing w:after="120" w:line="240" w:lineRule="auto"/>
        <w:ind w:left="567"/>
        <w:jc w:val="both"/>
        <w:rPr>
          <w:rFonts w:cs="Arial"/>
          <w:sz w:val="20"/>
          <w:lang w:val="sk-SK"/>
        </w:rPr>
      </w:pPr>
      <w:r w:rsidRPr="00495F1C">
        <w:rPr>
          <w:rFonts w:cs="Arial"/>
          <w:noProof/>
          <w:sz w:val="20"/>
          <w:lang w:val="sk-SK"/>
        </w:rPr>
        <w:t>O</w:t>
      </w:r>
      <w:r w:rsidR="003D4938" w:rsidRPr="00495F1C">
        <w:rPr>
          <w:rFonts w:cs="Arial"/>
          <w:noProof/>
          <w:sz w:val="20"/>
          <w:lang w:val="sk-SK"/>
        </w:rPr>
        <w:t>dberate</w:t>
      </w:r>
      <w:r w:rsidR="00DB1EBB" w:rsidRPr="00495F1C">
        <w:rPr>
          <w:rFonts w:cs="Arial"/>
          <w:noProof/>
          <w:sz w:val="20"/>
          <w:lang w:val="sk-SK"/>
        </w:rPr>
        <w:t xml:space="preserve">ľ vo všetkých vyhotoveniach </w:t>
      </w:r>
      <w:r w:rsidR="003D4938" w:rsidRPr="00495F1C">
        <w:rPr>
          <w:rFonts w:cs="Arial"/>
          <w:noProof/>
          <w:sz w:val="20"/>
          <w:lang w:val="sk-SK"/>
        </w:rPr>
        <w:t>zmluv</w:t>
      </w:r>
      <w:r w:rsidR="00DB1EBB" w:rsidRPr="00495F1C">
        <w:rPr>
          <w:rFonts w:cs="Arial"/>
          <w:noProof/>
          <w:sz w:val="20"/>
          <w:lang w:val="sk-SK"/>
        </w:rPr>
        <w:t>y označí zvolenú alternatívu.</w:t>
      </w:r>
      <w:r w:rsidR="00DB1EBB" w:rsidRPr="00495F1C">
        <w:rPr>
          <w:rFonts w:cs="Arial"/>
          <w:sz w:val="20"/>
          <w:lang w:val="sk-SK"/>
        </w:rPr>
        <w:t xml:space="preserve"> Ak tak neurobí, za dohodnutú sa považuje alternatíva b).</w:t>
      </w:r>
    </w:p>
    <w:p w14:paraId="467D0962" w14:textId="77777777" w:rsidR="001E4FD7" w:rsidRPr="00495F1C" w:rsidRDefault="001E4FD7" w:rsidP="00F0082E">
      <w:pPr>
        <w:pStyle w:val="e2"/>
        <w:keepNext/>
        <w:numPr>
          <w:ilvl w:val="0"/>
          <w:numId w:val="0"/>
        </w:numPr>
        <w:tabs>
          <w:tab w:val="left" w:pos="720"/>
        </w:tabs>
        <w:spacing w:after="120" w:line="240" w:lineRule="auto"/>
        <w:ind w:left="567"/>
        <w:jc w:val="both"/>
        <w:rPr>
          <w:rFonts w:cs="Arial"/>
          <w:noProof/>
          <w:sz w:val="20"/>
          <w:lang w:val="sk-SK"/>
        </w:rPr>
      </w:pPr>
      <w:r w:rsidRPr="00495F1C">
        <w:rPr>
          <w:rFonts w:cs="Arial"/>
          <w:noProof/>
          <w:sz w:val="20"/>
          <w:lang w:val="sk-SK"/>
        </w:rPr>
        <w:t xml:space="preserve">Ak v prípade zvolenia inkasného spôsobu úhrad dôjde dvakrát k nezrealizovaniu inkasných príkazov bez zavinenia dodávateľa, dodávateľ je oprávnený jednostranne zmeniť zmluvne dohodnutý spôsob </w:t>
      </w:r>
      <w:r w:rsidRPr="00495F1C">
        <w:rPr>
          <w:rFonts w:cs="Arial"/>
          <w:noProof/>
          <w:sz w:val="20"/>
          <w:lang w:val="sk-SK"/>
        </w:rPr>
        <w:lastRenderedPageBreak/>
        <w:t>úhrádzania záväzkov na odberateľom vystavený príkaz na úhradu. Pri využití práva podľa predchádzajúcej vety dodávateľ písomne informuje odberateľa.</w:t>
      </w:r>
    </w:p>
    <w:p w14:paraId="45DDE0F3" w14:textId="77777777" w:rsidR="00DB1EBB" w:rsidRPr="00982D50" w:rsidRDefault="00DB1EBB" w:rsidP="00F0082E">
      <w:pPr>
        <w:pStyle w:val="e1"/>
        <w:keepNext/>
        <w:numPr>
          <w:ilvl w:val="1"/>
          <w:numId w:val="6"/>
        </w:numPr>
        <w:tabs>
          <w:tab w:val="num" w:pos="709"/>
        </w:tabs>
        <w:spacing w:after="120" w:line="240" w:lineRule="auto"/>
        <w:ind w:left="567" w:hanging="567"/>
        <w:jc w:val="both"/>
        <w:rPr>
          <w:rFonts w:cs="Arial"/>
          <w:b w:val="0"/>
          <w:noProof/>
          <w:sz w:val="20"/>
          <w:lang w:val="sk-SK"/>
        </w:rPr>
      </w:pPr>
      <w:r w:rsidRPr="00982D50">
        <w:rPr>
          <w:rFonts w:cs="Arial"/>
          <w:b w:val="0"/>
          <w:noProof/>
          <w:sz w:val="20"/>
          <w:lang w:val="sk-SK"/>
        </w:rPr>
        <w:t xml:space="preserve">Preplatok faktúry, pokiaľ </w:t>
      </w:r>
      <w:r w:rsidR="003D4938" w:rsidRPr="00982D50">
        <w:rPr>
          <w:rFonts w:cs="Arial"/>
          <w:b w:val="0"/>
          <w:noProof/>
          <w:sz w:val="20"/>
          <w:lang w:val="sk-SK"/>
        </w:rPr>
        <w:t>odberate</w:t>
      </w:r>
      <w:r w:rsidRPr="00982D50">
        <w:rPr>
          <w:rFonts w:cs="Arial"/>
          <w:b w:val="0"/>
          <w:noProof/>
          <w:sz w:val="20"/>
          <w:lang w:val="sk-SK"/>
        </w:rPr>
        <w:t>ľ nemá akékoľvek iné finanč</w:t>
      </w:r>
      <w:r w:rsidR="00426861" w:rsidRPr="00982D50">
        <w:rPr>
          <w:rFonts w:cs="Arial"/>
          <w:b w:val="0"/>
          <w:noProof/>
          <w:sz w:val="20"/>
          <w:lang w:val="sk-SK"/>
        </w:rPr>
        <w:t xml:space="preserve">né záväzky vyplývajúce z tejto </w:t>
      </w:r>
      <w:r w:rsidR="003D4938" w:rsidRPr="00982D50">
        <w:rPr>
          <w:rFonts w:cs="Arial"/>
          <w:b w:val="0"/>
          <w:noProof/>
          <w:sz w:val="20"/>
          <w:lang w:val="sk-SK"/>
        </w:rPr>
        <w:t>zmluv</w:t>
      </w:r>
      <w:r w:rsidRPr="00982D50">
        <w:rPr>
          <w:rFonts w:cs="Arial"/>
          <w:b w:val="0"/>
          <w:noProof/>
          <w:sz w:val="20"/>
          <w:lang w:val="sk-SK"/>
        </w:rPr>
        <w:t>y, ktoré by bolo možné z</w:t>
      </w:r>
      <w:r w:rsidR="004952F9" w:rsidRPr="00982D50">
        <w:rPr>
          <w:rFonts w:cs="Arial"/>
          <w:b w:val="0"/>
          <w:noProof/>
          <w:sz w:val="20"/>
          <w:lang w:val="sk-SK"/>
        </w:rPr>
        <w:t xml:space="preserve">apočítať, bude vrátený na účet </w:t>
      </w:r>
      <w:r w:rsidR="003D4938" w:rsidRPr="00982D50">
        <w:rPr>
          <w:rFonts w:cs="Arial"/>
          <w:b w:val="0"/>
          <w:noProof/>
          <w:sz w:val="20"/>
          <w:lang w:val="sk-SK"/>
        </w:rPr>
        <w:t>odberate</w:t>
      </w:r>
      <w:r w:rsidRPr="00982D50">
        <w:rPr>
          <w:rFonts w:cs="Arial"/>
          <w:b w:val="0"/>
          <w:noProof/>
          <w:sz w:val="20"/>
          <w:lang w:val="sk-SK"/>
        </w:rPr>
        <w:t>ľa v lehote splatnosti faktúry.</w:t>
      </w:r>
    </w:p>
    <w:p w14:paraId="6C0B96C7" w14:textId="77777777" w:rsidR="00DB1EBB" w:rsidRPr="00982D50" w:rsidRDefault="00DB1EBB" w:rsidP="00F0082E">
      <w:pPr>
        <w:pStyle w:val="e1"/>
        <w:keepNext/>
        <w:numPr>
          <w:ilvl w:val="1"/>
          <w:numId w:val="6"/>
        </w:numPr>
        <w:tabs>
          <w:tab w:val="num" w:pos="709"/>
        </w:tabs>
        <w:spacing w:after="120" w:line="240" w:lineRule="auto"/>
        <w:ind w:left="567" w:hanging="567"/>
        <w:jc w:val="both"/>
        <w:rPr>
          <w:rFonts w:cs="Arial"/>
          <w:b w:val="0"/>
          <w:noProof/>
          <w:sz w:val="20"/>
          <w:lang w:val="sk-SK"/>
        </w:rPr>
      </w:pPr>
      <w:r w:rsidRPr="00982D50">
        <w:rPr>
          <w:rFonts w:cs="Arial"/>
          <w:b w:val="0"/>
          <w:noProof/>
          <w:sz w:val="20"/>
          <w:lang w:val="sk-SK"/>
        </w:rPr>
        <w:t>Akákoľv</w:t>
      </w:r>
      <w:r w:rsidR="009024C8" w:rsidRPr="00982D50">
        <w:rPr>
          <w:rFonts w:cs="Arial"/>
          <w:b w:val="0"/>
          <w:noProof/>
          <w:sz w:val="20"/>
          <w:lang w:val="sk-SK"/>
        </w:rPr>
        <w:t xml:space="preserve">ek platba zo strany </w:t>
      </w:r>
      <w:r w:rsidR="003D4938" w:rsidRPr="00982D50">
        <w:rPr>
          <w:rFonts w:cs="Arial"/>
          <w:b w:val="0"/>
          <w:noProof/>
          <w:sz w:val="20"/>
          <w:lang w:val="sk-SK"/>
        </w:rPr>
        <w:t>odberate</w:t>
      </w:r>
      <w:r w:rsidR="009024C8" w:rsidRPr="00982D50">
        <w:rPr>
          <w:rFonts w:cs="Arial"/>
          <w:b w:val="0"/>
          <w:noProof/>
          <w:sz w:val="20"/>
          <w:lang w:val="sk-SK"/>
        </w:rPr>
        <w:t xml:space="preserve">ľa </w:t>
      </w:r>
      <w:r w:rsidR="003D4938" w:rsidRPr="00982D50">
        <w:rPr>
          <w:rFonts w:cs="Arial"/>
          <w:b w:val="0"/>
          <w:noProof/>
          <w:sz w:val="20"/>
          <w:lang w:val="sk-SK"/>
        </w:rPr>
        <w:t>dodávate</w:t>
      </w:r>
      <w:r w:rsidRPr="00982D50">
        <w:rPr>
          <w:rFonts w:cs="Arial"/>
          <w:b w:val="0"/>
          <w:noProof/>
          <w:sz w:val="20"/>
          <w:lang w:val="sk-SK"/>
        </w:rPr>
        <w:t xml:space="preserve">ľovi sa uskutoční bez redukcií, protinárokov, použitia </w:t>
      </w:r>
      <w:r w:rsidRPr="00982D50">
        <w:rPr>
          <w:rFonts w:cs="Arial"/>
          <w:b w:val="0"/>
          <w:sz w:val="20"/>
          <w:lang w:val="sk-SK"/>
        </w:rPr>
        <w:t>akéhokoľvek</w:t>
      </w:r>
      <w:r w:rsidRPr="00982D50">
        <w:rPr>
          <w:rFonts w:cs="Arial"/>
          <w:b w:val="0"/>
          <w:noProof/>
          <w:sz w:val="20"/>
          <w:lang w:val="sk-SK"/>
        </w:rPr>
        <w:t xml:space="preserve"> práva na vzájomný zápočet alebo zrážok akéhokoľvek druhu.</w:t>
      </w:r>
    </w:p>
    <w:p w14:paraId="13A43B98" w14:textId="77777777" w:rsidR="00DB1EBB" w:rsidRPr="00495F1C" w:rsidRDefault="001E4FD7" w:rsidP="00F0082E">
      <w:pPr>
        <w:pStyle w:val="e1"/>
        <w:keepNext/>
        <w:numPr>
          <w:ilvl w:val="1"/>
          <w:numId w:val="6"/>
        </w:numPr>
        <w:tabs>
          <w:tab w:val="num" w:pos="709"/>
        </w:tabs>
        <w:spacing w:after="120" w:line="240" w:lineRule="auto"/>
        <w:ind w:left="567" w:hanging="567"/>
        <w:jc w:val="both"/>
        <w:rPr>
          <w:rFonts w:cs="Arial"/>
          <w:b w:val="0"/>
          <w:noProof/>
          <w:sz w:val="20"/>
          <w:lang w:val="sk-SK"/>
        </w:rPr>
      </w:pPr>
      <w:r w:rsidRPr="00495F1C">
        <w:rPr>
          <w:rFonts w:cs="Arial"/>
          <w:b w:val="0"/>
          <w:noProof/>
          <w:sz w:val="20"/>
          <w:lang w:val="sk-SK"/>
        </w:rPr>
        <w:t>O</w:t>
      </w:r>
      <w:r w:rsidR="003D4938" w:rsidRPr="00495F1C">
        <w:rPr>
          <w:rFonts w:cs="Arial"/>
          <w:b w:val="0"/>
          <w:noProof/>
          <w:sz w:val="20"/>
          <w:lang w:val="sk-SK"/>
        </w:rPr>
        <w:t>dberate</w:t>
      </w:r>
      <w:r w:rsidR="00DB1EBB" w:rsidRPr="00495F1C">
        <w:rPr>
          <w:rFonts w:cs="Arial"/>
          <w:b w:val="0"/>
          <w:noProof/>
          <w:sz w:val="20"/>
          <w:lang w:val="sk-SK"/>
        </w:rPr>
        <w:t xml:space="preserve">ľ je povinný uhradiť </w:t>
      </w:r>
      <w:r w:rsidR="003D4938" w:rsidRPr="00495F1C">
        <w:rPr>
          <w:rFonts w:cs="Arial"/>
          <w:b w:val="0"/>
          <w:noProof/>
          <w:sz w:val="20"/>
          <w:lang w:val="sk-SK"/>
        </w:rPr>
        <w:t>dodávate</w:t>
      </w:r>
      <w:r w:rsidR="00DB1EBB" w:rsidRPr="00495F1C">
        <w:rPr>
          <w:rFonts w:cs="Arial"/>
          <w:b w:val="0"/>
          <w:noProof/>
          <w:sz w:val="20"/>
          <w:lang w:val="sk-SK"/>
        </w:rPr>
        <w:t>ľovi každú faktúru podľa t</w:t>
      </w:r>
      <w:r w:rsidR="009B0648" w:rsidRPr="00495F1C">
        <w:rPr>
          <w:rFonts w:cs="Arial"/>
          <w:b w:val="0"/>
          <w:noProof/>
          <w:sz w:val="20"/>
          <w:lang w:val="sk-SK"/>
        </w:rPr>
        <w:t>ohto</w:t>
      </w:r>
      <w:r w:rsidR="00DB1EBB" w:rsidRPr="00495F1C">
        <w:rPr>
          <w:rFonts w:cs="Arial"/>
          <w:b w:val="0"/>
          <w:noProof/>
          <w:sz w:val="20"/>
          <w:lang w:val="sk-SK"/>
        </w:rPr>
        <w:t xml:space="preserve"> </w:t>
      </w:r>
      <w:r w:rsidR="009B0648" w:rsidRPr="00495F1C">
        <w:rPr>
          <w:rFonts w:cs="Arial"/>
          <w:b w:val="0"/>
          <w:noProof/>
          <w:sz w:val="20"/>
          <w:lang w:val="sk-SK"/>
        </w:rPr>
        <w:t xml:space="preserve">článku </w:t>
      </w:r>
      <w:r w:rsidR="00DB1EBB" w:rsidRPr="00495F1C">
        <w:rPr>
          <w:rFonts w:cs="Arial"/>
          <w:b w:val="0"/>
          <w:noProof/>
          <w:sz w:val="20"/>
          <w:lang w:val="sk-SK"/>
        </w:rPr>
        <w:t>v plnej výške tak, aby celková čiastka k úhrade bola pripís</w:t>
      </w:r>
      <w:r w:rsidR="004952F9" w:rsidRPr="00495F1C">
        <w:rPr>
          <w:rFonts w:cs="Arial"/>
          <w:b w:val="0"/>
          <w:noProof/>
          <w:sz w:val="20"/>
          <w:lang w:val="sk-SK"/>
        </w:rPr>
        <w:t xml:space="preserve">aná na účet </w:t>
      </w:r>
      <w:r w:rsidR="003D4938" w:rsidRPr="00495F1C">
        <w:rPr>
          <w:rFonts w:cs="Arial"/>
          <w:b w:val="0"/>
          <w:noProof/>
          <w:sz w:val="20"/>
          <w:lang w:val="sk-SK"/>
        </w:rPr>
        <w:t>dodávate</w:t>
      </w:r>
      <w:r w:rsidR="00DB1EBB" w:rsidRPr="00495F1C">
        <w:rPr>
          <w:rFonts w:cs="Arial"/>
          <w:b w:val="0"/>
          <w:noProof/>
          <w:sz w:val="20"/>
          <w:lang w:val="sk-SK"/>
        </w:rPr>
        <w:t xml:space="preserve">ľa v lehote do </w:t>
      </w:r>
      <w:r w:rsidR="00BC726B" w:rsidRPr="00495F1C">
        <w:rPr>
          <w:rFonts w:cs="Arial"/>
          <w:b w:val="0"/>
          <w:noProof/>
          <w:sz w:val="20"/>
          <w:lang w:val="sk-SK"/>
        </w:rPr>
        <w:t>30</w:t>
      </w:r>
      <w:r w:rsidR="00DB1EBB" w:rsidRPr="00495F1C">
        <w:rPr>
          <w:rFonts w:cs="Arial"/>
          <w:b w:val="0"/>
          <w:noProof/>
          <w:sz w:val="20"/>
          <w:lang w:val="sk-SK"/>
        </w:rPr>
        <w:t xml:space="preserve"> dní odo dňa </w:t>
      </w:r>
      <w:r w:rsidR="00DB1EBB" w:rsidRPr="00495F1C">
        <w:rPr>
          <w:rFonts w:cs="Arial"/>
          <w:b w:val="0"/>
          <w:sz w:val="20"/>
          <w:lang w:val="sk-SK"/>
        </w:rPr>
        <w:t>preukázateľného</w:t>
      </w:r>
      <w:r w:rsidR="00DB1EBB" w:rsidRPr="00495F1C">
        <w:rPr>
          <w:rFonts w:cs="Arial"/>
          <w:b w:val="0"/>
          <w:noProof/>
          <w:sz w:val="20"/>
          <w:lang w:val="sk-SK"/>
        </w:rPr>
        <w:t xml:space="preserve"> </w:t>
      </w:r>
      <w:r w:rsidR="00BC726B" w:rsidRPr="00495F1C">
        <w:rPr>
          <w:rFonts w:cs="Arial"/>
          <w:b w:val="0"/>
          <w:noProof/>
          <w:sz w:val="20"/>
          <w:lang w:val="sk-SK"/>
        </w:rPr>
        <w:t>doruče</w:t>
      </w:r>
      <w:r w:rsidR="00DB1EBB" w:rsidRPr="00495F1C">
        <w:rPr>
          <w:rFonts w:cs="Arial"/>
          <w:b w:val="0"/>
          <w:noProof/>
          <w:sz w:val="20"/>
          <w:lang w:val="sk-SK"/>
        </w:rPr>
        <w:t>nia faktúry na posl</w:t>
      </w:r>
      <w:r w:rsidR="006E2705" w:rsidRPr="00495F1C">
        <w:rPr>
          <w:rFonts w:cs="Arial"/>
          <w:b w:val="0"/>
          <w:noProof/>
          <w:sz w:val="20"/>
          <w:lang w:val="sk-SK"/>
        </w:rPr>
        <w:t xml:space="preserve">ednú </w:t>
      </w:r>
      <w:r w:rsidR="003D4938" w:rsidRPr="00495F1C">
        <w:rPr>
          <w:rFonts w:cs="Arial"/>
          <w:b w:val="0"/>
          <w:noProof/>
          <w:sz w:val="20"/>
          <w:lang w:val="sk-SK"/>
        </w:rPr>
        <w:t>dodávate</w:t>
      </w:r>
      <w:r w:rsidR="004952F9" w:rsidRPr="00495F1C">
        <w:rPr>
          <w:rFonts w:cs="Arial"/>
          <w:b w:val="0"/>
          <w:noProof/>
          <w:sz w:val="20"/>
          <w:lang w:val="sk-SK"/>
        </w:rPr>
        <w:t xml:space="preserve">ľovi známu adresu </w:t>
      </w:r>
      <w:r w:rsidR="003D4938" w:rsidRPr="00495F1C">
        <w:rPr>
          <w:rFonts w:cs="Arial"/>
          <w:b w:val="0"/>
          <w:noProof/>
          <w:sz w:val="20"/>
          <w:lang w:val="sk-SK"/>
        </w:rPr>
        <w:t>odberate</w:t>
      </w:r>
      <w:r w:rsidR="00DB1EBB" w:rsidRPr="00495F1C">
        <w:rPr>
          <w:rFonts w:cs="Arial"/>
          <w:b w:val="0"/>
          <w:noProof/>
          <w:sz w:val="20"/>
          <w:lang w:val="sk-SK"/>
        </w:rPr>
        <w:t>ľa (ďalej tiež „lehota splatnosti vyúčtovacej faktúry“). Odoslanie v zmysle predchádzajúcej vety sa považuje za preukázateľné, ak o ňom existuje záznam v príslu</w:t>
      </w:r>
      <w:r w:rsidR="006E2705" w:rsidRPr="00495F1C">
        <w:rPr>
          <w:rFonts w:cs="Arial"/>
          <w:b w:val="0"/>
          <w:noProof/>
          <w:sz w:val="20"/>
          <w:lang w:val="sk-SK"/>
        </w:rPr>
        <w:t xml:space="preserve">šnej evidencii odoslanej pošty </w:t>
      </w:r>
      <w:r w:rsidR="003D4938" w:rsidRPr="00495F1C">
        <w:rPr>
          <w:rFonts w:cs="Arial"/>
          <w:b w:val="0"/>
          <w:noProof/>
          <w:sz w:val="20"/>
          <w:lang w:val="sk-SK"/>
        </w:rPr>
        <w:t>dodávate</w:t>
      </w:r>
      <w:r w:rsidR="00DB1EBB" w:rsidRPr="00495F1C">
        <w:rPr>
          <w:rFonts w:cs="Arial"/>
          <w:b w:val="0"/>
          <w:noProof/>
          <w:sz w:val="20"/>
          <w:lang w:val="sk-SK"/>
        </w:rPr>
        <w:t>ľa</w:t>
      </w:r>
      <w:r w:rsidR="00085F68" w:rsidRPr="00495F1C">
        <w:rPr>
          <w:rFonts w:cs="Arial"/>
          <w:b w:val="0"/>
          <w:noProof/>
          <w:sz w:val="20"/>
          <w:lang w:val="sk-SK"/>
        </w:rPr>
        <w:t xml:space="preserve"> v súlade článkom 11. Doručovanie tejto zmluvy alebo záznam/potvrdenie dodávateľovho subdodávateľa služby odosielania faktúr (ďalej len „preukázateľné odosielanie faktúry“)</w:t>
      </w:r>
      <w:r w:rsidR="00DB1EBB" w:rsidRPr="00495F1C">
        <w:rPr>
          <w:rFonts w:cs="Arial"/>
          <w:b w:val="0"/>
          <w:noProof/>
          <w:sz w:val="20"/>
          <w:lang w:val="sk-SK"/>
        </w:rPr>
        <w:t>.</w:t>
      </w:r>
    </w:p>
    <w:p w14:paraId="1E8EEDE5" w14:textId="766D4EF2" w:rsidR="00DB1EBB" w:rsidRPr="00495F1C" w:rsidRDefault="00DB1EBB" w:rsidP="00F0082E">
      <w:pPr>
        <w:pStyle w:val="e1"/>
        <w:keepNext/>
        <w:numPr>
          <w:ilvl w:val="1"/>
          <w:numId w:val="6"/>
        </w:numPr>
        <w:spacing w:after="120" w:line="240" w:lineRule="auto"/>
        <w:ind w:left="567" w:hanging="567"/>
        <w:jc w:val="both"/>
        <w:rPr>
          <w:rFonts w:cs="Arial"/>
          <w:b w:val="0"/>
          <w:noProof/>
          <w:sz w:val="20"/>
          <w:lang w:val="sk-SK"/>
        </w:rPr>
      </w:pPr>
      <w:r w:rsidRPr="00495F1C">
        <w:rPr>
          <w:rFonts w:cs="Arial"/>
          <w:b w:val="0"/>
          <w:noProof/>
          <w:sz w:val="20"/>
          <w:lang w:val="sk-SK"/>
        </w:rPr>
        <w:t xml:space="preserve">Akákoľvek čiastka, ktorá nie je fakturovaná podľa bodu </w:t>
      </w:r>
      <w:r w:rsidR="006D7781" w:rsidRPr="00495F1C">
        <w:rPr>
          <w:rFonts w:cs="Arial"/>
          <w:b w:val="0"/>
          <w:noProof/>
          <w:sz w:val="20"/>
          <w:lang w:val="sk-SK"/>
        </w:rPr>
        <w:t xml:space="preserve">5.3 a </w:t>
      </w:r>
      <w:r w:rsidR="009B0648" w:rsidRPr="00495F1C">
        <w:rPr>
          <w:rFonts w:cs="Arial"/>
          <w:b w:val="0"/>
          <w:noProof/>
          <w:sz w:val="20"/>
          <w:lang w:val="sk-SK"/>
        </w:rPr>
        <w:t>5.</w:t>
      </w:r>
      <w:r w:rsidR="00764B4E" w:rsidRPr="00495F1C">
        <w:rPr>
          <w:rFonts w:cs="Arial"/>
          <w:b w:val="0"/>
          <w:noProof/>
          <w:sz w:val="20"/>
          <w:lang w:val="sk-SK"/>
        </w:rPr>
        <w:t>4</w:t>
      </w:r>
      <w:r w:rsidRPr="00495F1C">
        <w:rPr>
          <w:rFonts w:cs="Arial"/>
          <w:b w:val="0"/>
          <w:noProof/>
          <w:sz w:val="20"/>
          <w:lang w:val="sk-SK"/>
        </w:rPr>
        <w:t>.</w:t>
      </w:r>
      <w:r w:rsidR="00764B4E" w:rsidRPr="00495F1C">
        <w:rPr>
          <w:rFonts w:cs="Arial"/>
          <w:b w:val="0"/>
          <w:noProof/>
          <w:sz w:val="20"/>
          <w:lang w:val="sk-SK"/>
        </w:rPr>
        <w:t xml:space="preserve"> </w:t>
      </w:r>
      <w:r w:rsidRPr="00495F1C">
        <w:rPr>
          <w:rFonts w:cs="Arial"/>
          <w:b w:val="0"/>
          <w:noProof/>
          <w:sz w:val="20"/>
          <w:lang w:val="sk-SK"/>
        </w:rPr>
        <w:t xml:space="preserve">tejto </w:t>
      </w:r>
      <w:r w:rsidR="00422F5A" w:rsidRPr="00495F1C">
        <w:rPr>
          <w:rFonts w:cs="Arial"/>
          <w:b w:val="0"/>
          <w:noProof/>
          <w:sz w:val="20"/>
          <w:lang w:val="sk-SK"/>
        </w:rPr>
        <w:t>zmluvy</w:t>
      </w:r>
      <w:r w:rsidRPr="00495F1C">
        <w:rPr>
          <w:rFonts w:cs="Arial"/>
          <w:b w:val="0"/>
          <w:noProof/>
          <w:sz w:val="20"/>
          <w:lang w:val="sk-SK"/>
        </w:rPr>
        <w:t>, bude uplatnená oprávnenou stranou formou faktúry. Splatnosť takejto faktúry je najneskôr v lehote splatnosti vyúčtovacej faktúry, pričom splnenie záväzku nastáva momentom pripísania dlžnej sumy na účet oprávnenej strany.</w:t>
      </w:r>
    </w:p>
    <w:p w14:paraId="6C491C17" w14:textId="77777777" w:rsidR="00DB1EBB" w:rsidRPr="00495F1C" w:rsidRDefault="00DB1EBB" w:rsidP="00F0082E">
      <w:pPr>
        <w:pStyle w:val="e1"/>
        <w:keepNext/>
        <w:numPr>
          <w:ilvl w:val="1"/>
          <w:numId w:val="6"/>
        </w:numPr>
        <w:spacing w:after="120" w:line="240" w:lineRule="auto"/>
        <w:ind w:left="567" w:hanging="567"/>
        <w:jc w:val="both"/>
        <w:rPr>
          <w:rFonts w:cs="Arial"/>
          <w:b w:val="0"/>
          <w:noProof/>
          <w:sz w:val="20"/>
          <w:lang w:val="sk-SK"/>
        </w:rPr>
      </w:pPr>
      <w:r w:rsidRPr="00495F1C">
        <w:rPr>
          <w:rFonts w:cs="Arial"/>
          <w:b w:val="0"/>
          <w:sz w:val="20"/>
          <w:lang w:val="sk-SK"/>
        </w:rPr>
        <w:t>V prípade</w:t>
      </w:r>
      <w:r w:rsidR="006E2705" w:rsidRPr="00495F1C">
        <w:rPr>
          <w:rFonts w:cs="Arial"/>
          <w:b w:val="0"/>
          <w:sz w:val="20"/>
          <w:lang w:val="sk-SK"/>
        </w:rPr>
        <w:t xml:space="preserve"> uplatnenia reklamácie faktúry </w:t>
      </w:r>
      <w:r w:rsidR="003D4938" w:rsidRPr="00495F1C">
        <w:rPr>
          <w:rFonts w:cs="Arial"/>
          <w:b w:val="0"/>
          <w:sz w:val="20"/>
          <w:lang w:val="sk-SK"/>
        </w:rPr>
        <w:t>odberate</w:t>
      </w:r>
      <w:r w:rsidRPr="00495F1C">
        <w:rPr>
          <w:rFonts w:cs="Arial"/>
          <w:b w:val="0"/>
          <w:sz w:val="20"/>
          <w:lang w:val="sk-SK"/>
        </w:rPr>
        <w:t>ľom nezaniká jeho povinnosť uhradiť faktúru v lehote splatnosti.</w:t>
      </w:r>
    </w:p>
    <w:p w14:paraId="4BC79D82" w14:textId="77777777" w:rsidR="00DB1EBB" w:rsidRPr="00495F1C" w:rsidRDefault="00DB1EBB" w:rsidP="00F02713">
      <w:pPr>
        <w:pStyle w:val="e1"/>
        <w:keepNext/>
        <w:numPr>
          <w:ilvl w:val="0"/>
          <w:numId w:val="0"/>
        </w:numPr>
        <w:spacing w:before="200" w:after="80" w:line="240" w:lineRule="auto"/>
        <w:rPr>
          <w:rFonts w:cs="Arial"/>
          <w:noProof/>
          <w:sz w:val="20"/>
          <w:lang w:val="sk-SK"/>
        </w:rPr>
      </w:pPr>
      <w:r w:rsidRPr="00495F1C">
        <w:rPr>
          <w:rFonts w:cs="Arial"/>
          <w:noProof/>
          <w:sz w:val="20"/>
          <w:lang w:val="sk-SK"/>
        </w:rPr>
        <w:t>Dôsledky porušenia platobných a fakturačných podmienok</w:t>
      </w:r>
    </w:p>
    <w:p w14:paraId="43F26782" w14:textId="77777777" w:rsidR="00DB1EBB" w:rsidRPr="00495F1C" w:rsidRDefault="00DB1EBB" w:rsidP="00F0082E">
      <w:pPr>
        <w:pStyle w:val="e1"/>
        <w:keepNext/>
        <w:numPr>
          <w:ilvl w:val="1"/>
          <w:numId w:val="6"/>
        </w:numPr>
        <w:spacing w:before="120" w:after="0" w:line="240" w:lineRule="auto"/>
        <w:ind w:left="567" w:hanging="567"/>
        <w:jc w:val="both"/>
        <w:rPr>
          <w:rFonts w:cs="Arial"/>
          <w:b w:val="0"/>
          <w:sz w:val="20"/>
          <w:lang w:val="sk-SK"/>
        </w:rPr>
      </w:pPr>
      <w:r w:rsidRPr="00495F1C">
        <w:rPr>
          <w:rFonts w:cs="Arial"/>
          <w:b w:val="0"/>
          <w:sz w:val="20"/>
          <w:lang w:val="sk-SK"/>
        </w:rPr>
        <w:t>Pri nedodržaní lehoty splatnosti z</w:t>
      </w:r>
      <w:r w:rsidR="00426861" w:rsidRPr="00495F1C">
        <w:rPr>
          <w:rFonts w:cs="Arial"/>
          <w:b w:val="0"/>
          <w:sz w:val="20"/>
          <w:lang w:val="sk-SK"/>
        </w:rPr>
        <w:t xml:space="preserve">áväzkov, vyplývajúcich z tejto </w:t>
      </w:r>
      <w:r w:rsidR="003D4938" w:rsidRPr="00495F1C">
        <w:rPr>
          <w:rFonts w:cs="Arial"/>
          <w:b w:val="0"/>
          <w:sz w:val="20"/>
          <w:lang w:val="sk-SK"/>
        </w:rPr>
        <w:t>zmluv</w:t>
      </w:r>
      <w:r w:rsidRPr="00495F1C">
        <w:rPr>
          <w:rFonts w:cs="Arial"/>
          <w:b w:val="0"/>
          <w:sz w:val="20"/>
          <w:lang w:val="sk-SK"/>
        </w:rPr>
        <w:t xml:space="preserve">y, </w:t>
      </w:r>
      <w:r w:rsidR="00764B4E" w:rsidRPr="00495F1C">
        <w:rPr>
          <w:rFonts w:cs="Arial"/>
          <w:b w:val="0"/>
          <w:sz w:val="20"/>
          <w:lang w:val="sk-SK"/>
        </w:rPr>
        <w:t xml:space="preserve">sú </w:t>
      </w:r>
      <w:r w:rsidR="00B94A3E" w:rsidRPr="00495F1C">
        <w:rPr>
          <w:rFonts w:cs="Arial"/>
          <w:b w:val="0"/>
          <w:sz w:val="20"/>
          <w:lang w:val="sk-SK"/>
        </w:rPr>
        <w:t>zmluv</w:t>
      </w:r>
      <w:r w:rsidR="00764B4E" w:rsidRPr="00495F1C">
        <w:rPr>
          <w:rFonts w:cs="Arial"/>
          <w:b w:val="0"/>
          <w:sz w:val="20"/>
          <w:lang w:val="sk-SK"/>
        </w:rPr>
        <w:t>né strany</w:t>
      </w:r>
      <w:r w:rsidRPr="00495F1C">
        <w:rPr>
          <w:rFonts w:cs="Arial"/>
          <w:b w:val="0"/>
          <w:sz w:val="20"/>
          <w:lang w:val="sk-SK"/>
        </w:rPr>
        <w:t xml:space="preserve"> oprávnen</w:t>
      </w:r>
      <w:r w:rsidR="00764B4E" w:rsidRPr="00495F1C">
        <w:rPr>
          <w:rFonts w:cs="Arial"/>
          <w:b w:val="0"/>
          <w:sz w:val="20"/>
          <w:lang w:val="sk-SK"/>
        </w:rPr>
        <w:t>é</w:t>
      </w:r>
      <w:r w:rsidRPr="00495F1C">
        <w:rPr>
          <w:rFonts w:cs="Arial"/>
          <w:b w:val="0"/>
          <w:sz w:val="20"/>
          <w:lang w:val="sk-SK"/>
        </w:rPr>
        <w:t xml:space="preserve"> vyfakturovať úrok z omeškania vo výške 0,02 % z dlžnej čiastky za každý deň omeškania za obdobie odo dňa nasledujúceho po dni splatnosti faktúry do dňa pripísania platby na účet </w:t>
      </w:r>
      <w:r w:rsidR="00764B4E" w:rsidRPr="00495F1C">
        <w:rPr>
          <w:rFonts w:cs="Arial"/>
          <w:b w:val="0"/>
          <w:sz w:val="20"/>
          <w:lang w:val="sk-SK"/>
        </w:rPr>
        <w:t xml:space="preserve">oprávnenej </w:t>
      </w:r>
      <w:r w:rsidR="00B94A3E" w:rsidRPr="00495F1C">
        <w:rPr>
          <w:rFonts w:cs="Arial"/>
          <w:b w:val="0"/>
          <w:sz w:val="20"/>
          <w:lang w:val="sk-SK"/>
        </w:rPr>
        <w:t>zmluv</w:t>
      </w:r>
      <w:r w:rsidR="00764B4E" w:rsidRPr="00495F1C">
        <w:rPr>
          <w:rFonts w:cs="Arial"/>
          <w:b w:val="0"/>
          <w:sz w:val="20"/>
          <w:lang w:val="sk-SK"/>
        </w:rPr>
        <w:t>nej strany</w:t>
      </w:r>
      <w:r w:rsidRPr="00495F1C">
        <w:rPr>
          <w:rFonts w:cs="Arial"/>
          <w:b w:val="0"/>
          <w:sz w:val="20"/>
          <w:lang w:val="sk-SK"/>
        </w:rPr>
        <w:t>. Úrok z omeškania za nezaplatený pr</w:t>
      </w:r>
      <w:r w:rsidR="006E2705" w:rsidRPr="00495F1C">
        <w:rPr>
          <w:rFonts w:cs="Arial"/>
          <w:b w:val="0"/>
          <w:sz w:val="20"/>
          <w:lang w:val="sk-SK"/>
        </w:rPr>
        <w:t xml:space="preserve">eddavok za príslušný mesiac je </w:t>
      </w:r>
      <w:r w:rsidR="003D4938" w:rsidRPr="00495F1C">
        <w:rPr>
          <w:rFonts w:cs="Arial"/>
          <w:b w:val="0"/>
          <w:sz w:val="20"/>
          <w:lang w:val="sk-SK"/>
        </w:rPr>
        <w:t>dodávate</w:t>
      </w:r>
      <w:r w:rsidR="006E2705" w:rsidRPr="00495F1C">
        <w:rPr>
          <w:rFonts w:cs="Arial"/>
          <w:b w:val="0"/>
          <w:sz w:val="20"/>
          <w:lang w:val="sk-SK"/>
        </w:rPr>
        <w:t xml:space="preserve">ľ oprávnený vyfakturovať </w:t>
      </w:r>
      <w:r w:rsidR="003D4938" w:rsidRPr="00495F1C">
        <w:rPr>
          <w:rFonts w:cs="Arial"/>
          <w:b w:val="0"/>
          <w:sz w:val="20"/>
          <w:lang w:val="sk-SK"/>
        </w:rPr>
        <w:t>odberate</w:t>
      </w:r>
      <w:r w:rsidRPr="00495F1C">
        <w:rPr>
          <w:rFonts w:cs="Arial"/>
          <w:b w:val="0"/>
          <w:sz w:val="20"/>
          <w:lang w:val="sk-SK"/>
        </w:rPr>
        <w:t>ľovi za obdobie odo dňa jeho splatnosti do dňa vystavenia vyúčtovacej faktúry za príslušný mesiac. Uplatnením úr</w:t>
      </w:r>
      <w:r w:rsidR="004952F9" w:rsidRPr="00495F1C">
        <w:rPr>
          <w:rFonts w:cs="Arial"/>
          <w:b w:val="0"/>
          <w:sz w:val="20"/>
          <w:lang w:val="sk-SK"/>
        </w:rPr>
        <w:t xml:space="preserve">oku z omeškania nezaniká nárok </w:t>
      </w:r>
      <w:r w:rsidRPr="00495F1C">
        <w:rPr>
          <w:rFonts w:cs="Arial"/>
          <w:b w:val="0"/>
          <w:sz w:val="20"/>
          <w:lang w:val="sk-SK"/>
        </w:rPr>
        <w:t>na náhradu škody prevyšujúcu vyfakturovaný úrok z omeškania.</w:t>
      </w:r>
    </w:p>
    <w:p w14:paraId="4579B38D" w14:textId="77777777" w:rsidR="00DB1EBB" w:rsidRPr="00495F1C" w:rsidRDefault="00DB1EBB" w:rsidP="00F0082E">
      <w:pPr>
        <w:pStyle w:val="e1"/>
        <w:keepNext/>
        <w:numPr>
          <w:ilvl w:val="1"/>
          <w:numId w:val="6"/>
        </w:numPr>
        <w:spacing w:before="120" w:after="0" w:line="240" w:lineRule="auto"/>
        <w:ind w:left="567" w:hanging="567"/>
        <w:jc w:val="both"/>
        <w:rPr>
          <w:rFonts w:cs="Arial"/>
          <w:b w:val="0"/>
          <w:sz w:val="20"/>
          <w:lang w:val="sk-SK"/>
        </w:rPr>
      </w:pPr>
      <w:r w:rsidRPr="00495F1C">
        <w:rPr>
          <w:rFonts w:cs="Arial"/>
          <w:b w:val="0"/>
          <w:sz w:val="20"/>
          <w:lang w:val="sk-SK"/>
        </w:rPr>
        <w:t>Ak termín splatnosti akejkoľvek pohľadávky pripadne na deň pracovného pokoja alebo deň pracovného voľna, táto pohľadávka je splatná v najbližší nasledujúci pracovný deň.</w:t>
      </w:r>
    </w:p>
    <w:p w14:paraId="68EA1371" w14:textId="77777777" w:rsidR="00DB1EBB" w:rsidRPr="00495F1C" w:rsidRDefault="00DB1EBB" w:rsidP="00F0082E">
      <w:pPr>
        <w:pStyle w:val="e1"/>
        <w:keepNext/>
        <w:numPr>
          <w:ilvl w:val="1"/>
          <w:numId w:val="6"/>
        </w:numPr>
        <w:spacing w:before="120" w:after="0" w:line="240" w:lineRule="auto"/>
        <w:ind w:left="567" w:hanging="567"/>
        <w:jc w:val="both"/>
        <w:rPr>
          <w:rFonts w:cs="Arial"/>
          <w:b w:val="0"/>
          <w:sz w:val="20"/>
          <w:lang w:val="sk-SK"/>
        </w:rPr>
      </w:pPr>
      <w:r w:rsidRPr="00495F1C">
        <w:rPr>
          <w:rFonts w:cs="Arial"/>
          <w:b w:val="0"/>
          <w:sz w:val="20"/>
          <w:lang w:val="sk-SK"/>
        </w:rPr>
        <w:t xml:space="preserve">V platobnom styku sú </w:t>
      </w:r>
      <w:r w:rsidR="00B94A3E" w:rsidRPr="00495F1C">
        <w:rPr>
          <w:rFonts w:cs="Arial"/>
          <w:b w:val="0"/>
          <w:sz w:val="20"/>
          <w:lang w:val="sk-SK"/>
        </w:rPr>
        <w:t>zmluv</w:t>
      </w:r>
      <w:r w:rsidRPr="00495F1C">
        <w:rPr>
          <w:rFonts w:cs="Arial"/>
          <w:b w:val="0"/>
          <w:sz w:val="20"/>
          <w:lang w:val="sk-SK"/>
        </w:rPr>
        <w:t xml:space="preserve">né strany povinné používať variabilný symbol, uvedený v príslušnom doklade (napr. vyúčtovacia faktúra). </w:t>
      </w:r>
      <w:r w:rsidR="00085F68" w:rsidRPr="00495F1C">
        <w:rPr>
          <w:rFonts w:cs="Arial"/>
          <w:b w:val="0"/>
          <w:sz w:val="20"/>
          <w:lang w:val="sk-SK"/>
        </w:rPr>
        <w:t>O</w:t>
      </w:r>
      <w:r w:rsidR="003D4938" w:rsidRPr="00495F1C">
        <w:rPr>
          <w:rFonts w:cs="Arial"/>
          <w:b w:val="0"/>
          <w:sz w:val="20"/>
          <w:lang w:val="sk-SK"/>
        </w:rPr>
        <w:t>dberate</w:t>
      </w:r>
      <w:r w:rsidRPr="00495F1C">
        <w:rPr>
          <w:rFonts w:cs="Arial"/>
          <w:b w:val="0"/>
          <w:sz w:val="20"/>
          <w:lang w:val="sk-SK"/>
        </w:rPr>
        <w:t>ľ je povinný pri každej</w:t>
      </w:r>
      <w:r w:rsidR="00085F68" w:rsidRPr="00495F1C">
        <w:rPr>
          <w:rFonts w:cs="Arial"/>
          <w:b w:val="0"/>
          <w:sz w:val="20"/>
          <w:lang w:val="sk-SK"/>
        </w:rPr>
        <w:t xml:space="preserve"> </w:t>
      </w:r>
      <w:r w:rsidRPr="00495F1C">
        <w:rPr>
          <w:rFonts w:cs="Arial"/>
          <w:b w:val="0"/>
          <w:sz w:val="20"/>
          <w:lang w:val="sk-SK"/>
        </w:rPr>
        <w:t>(i čiastočnej) úhrade faktúry uvádza</w:t>
      </w:r>
      <w:r w:rsidR="006E2705" w:rsidRPr="00495F1C">
        <w:rPr>
          <w:rFonts w:cs="Arial"/>
          <w:b w:val="0"/>
          <w:sz w:val="20"/>
          <w:lang w:val="sk-SK"/>
        </w:rPr>
        <w:t xml:space="preserve">ť určený variabilný symbol. Ak </w:t>
      </w:r>
      <w:r w:rsidR="003D4938" w:rsidRPr="00495F1C">
        <w:rPr>
          <w:rFonts w:cs="Arial"/>
          <w:b w:val="0"/>
          <w:sz w:val="20"/>
          <w:lang w:val="sk-SK"/>
        </w:rPr>
        <w:t>odberate</w:t>
      </w:r>
      <w:r w:rsidRPr="00495F1C">
        <w:rPr>
          <w:rFonts w:cs="Arial"/>
          <w:b w:val="0"/>
          <w:sz w:val="20"/>
          <w:lang w:val="sk-SK"/>
        </w:rPr>
        <w:t>ľ jednoznačne neurčí, na úhradu kto</w:t>
      </w:r>
      <w:r w:rsidR="006E2705" w:rsidRPr="00495F1C">
        <w:rPr>
          <w:rFonts w:cs="Arial"/>
          <w:b w:val="0"/>
          <w:sz w:val="20"/>
          <w:lang w:val="sk-SK"/>
        </w:rPr>
        <w:t xml:space="preserve">rého záväzku je platba určená, </w:t>
      </w:r>
      <w:r w:rsidR="003D4938" w:rsidRPr="00495F1C">
        <w:rPr>
          <w:rFonts w:cs="Arial"/>
          <w:b w:val="0"/>
          <w:sz w:val="20"/>
          <w:lang w:val="sk-SK"/>
        </w:rPr>
        <w:t>dodávate</w:t>
      </w:r>
      <w:r w:rsidRPr="00495F1C">
        <w:rPr>
          <w:rFonts w:cs="Arial"/>
          <w:b w:val="0"/>
          <w:sz w:val="20"/>
          <w:lang w:val="sk-SK"/>
        </w:rPr>
        <w:t xml:space="preserve">ľ je oprávnený použiť túto platbu na úhradu najskôr splatného záväzku </w:t>
      </w:r>
      <w:r w:rsidR="003D4938" w:rsidRPr="00495F1C">
        <w:rPr>
          <w:rFonts w:cs="Arial"/>
          <w:b w:val="0"/>
          <w:sz w:val="20"/>
          <w:lang w:val="sk-SK"/>
        </w:rPr>
        <w:t>odberate</w:t>
      </w:r>
      <w:r w:rsidRPr="00495F1C">
        <w:rPr>
          <w:rFonts w:cs="Arial"/>
          <w:b w:val="0"/>
          <w:sz w:val="20"/>
          <w:lang w:val="sk-SK"/>
        </w:rPr>
        <w:t>ľa, a to najskôr na príslušenstvo záväzku.</w:t>
      </w:r>
    </w:p>
    <w:p w14:paraId="76F8D37A" w14:textId="77777777" w:rsidR="00DB1EBB" w:rsidRPr="00495F1C" w:rsidRDefault="00DB1EBB" w:rsidP="00F0082E">
      <w:pPr>
        <w:pStyle w:val="e1"/>
        <w:keepNext/>
        <w:numPr>
          <w:ilvl w:val="1"/>
          <w:numId w:val="6"/>
        </w:numPr>
        <w:spacing w:before="120" w:after="0" w:line="240" w:lineRule="auto"/>
        <w:ind w:left="567" w:hanging="567"/>
        <w:jc w:val="both"/>
        <w:rPr>
          <w:rFonts w:cs="Arial"/>
          <w:b w:val="0"/>
          <w:sz w:val="20"/>
          <w:lang w:val="sk-SK"/>
        </w:rPr>
      </w:pPr>
      <w:r w:rsidRPr="00495F1C">
        <w:rPr>
          <w:rFonts w:cs="Arial"/>
          <w:b w:val="0"/>
          <w:sz w:val="20"/>
          <w:lang w:val="sk-SK"/>
        </w:rPr>
        <w:t>Nezaplatenie ktorejkoľv</w:t>
      </w:r>
      <w:r w:rsidR="006E2705" w:rsidRPr="00495F1C">
        <w:rPr>
          <w:rFonts w:cs="Arial"/>
          <w:b w:val="0"/>
          <w:sz w:val="20"/>
          <w:lang w:val="sk-SK"/>
        </w:rPr>
        <w:t xml:space="preserve">ek, čo i len jednej pohľadávky </w:t>
      </w:r>
      <w:r w:rsidR="003D4938" w:rsidRPr="00495F1C">
        <w:rPr>
          <w:rFonts w:cs="Arial"/>
          <w:b w:val="0"/>
          <w:sz w:val="20"/>
          <w:lang w:val="sk-SK"/>
        </w:rPr>
        <w:t>dodávate</w:t>
      </w:r>
      <w:r w:rsidR="00426861" w:rsidRPr="00495F1C">
        <w:rPr>
          <w:rFonts w:cs="Arial"/>
          <w:b w:val="0"/>
          <w:sz w:val="20"/>
          <w:lang w:val="sk-SK"/>
        </w:rPr>
        <w:t xml:space="preserve">ľa alebo jej časti podľa tejto </w:t>
      </w:r>
      <w:r w:rsidR="003D4938" w:rsidRPr="00495F1C">
        <w:rPr>
          <w:rFonts w:cs="Arial"/>
          <w:b w:val="0"/>
          <w:sz w:val="20"/>
          <w:lang w:val="sk-SK"/>
        </w:rPr>
        <w:t>zmluv</w:t>
      </w:r>
      <w:r w:rsidRPr="00495F1C">
        <w:rPr>
          <w:rFonts w:cs="Arial"/>
          <w:b w:val="0"/>
          <w:sz w:val="20"/>
          <w:lang w:val="sk-SK"/>
        </w:rPr>
        <w:t>y znamená</w:t>
      </w:r>
      <w:r w:rsidR="004952F9" w:rsidRPr="00495F1C">
        <w:rPr>
          <w:rFonts w:cs="Arial"/>
          <w:b w:val="0"/>
          <w:sz w:val="20"/>
          <w:lang w:val="sk-SK"/>
        </w:rPr>
        <w:t xml:space="preserve"> porušenie povinností </w:t>
      </w:r>
      <w:r w:rsidR="003D4938" w:rsidRPr="00495F1C">
        <w:rPr>
          <w:rFonts w:cs="Arial"/>
          <w:b w:val="0"/>
          <w:sz w:val="20"/>
          <w:lang w:val="sk-SK"/>
        </w:rPr>
        <w:t>odberate</w:t>
      </w:r>
      <w:r w:rsidRPr="00495F1C">
        <w:rPr>
          <w:rFonts w:cs="Arial"/>
          <w:b w:val="0"/>
          <w:sz w:val="20"/>
          <w:lang w:val="sk-SK"/>
        </w:rPr>
        <w:t xml:space="preserve">ľa vyplývajúcich z tejto </w:t>
      </w:r>
      <w:r w:rsidR="003D4938" w:rsidRPr="00495F1C">
        <w:rPr>
          <w:rFonts w:cs="Arial"/>
          <w:b w:val="0"/>
          <w:sz w:val="20"/>
          <w:lang w:val="sk-SK"/>
        </w:rPr>
        <w:t>zmluv</w:t>
      </w:r>
      <w:r w:rsidR="006E2705" w:rsidRPr="00495F1C">
        <w:rPr>
          <w:rFonts w:cs="Arial"/>
          <w:b w:val="0"/>
          <w:sz w:val="20"/>
          <w:lang w:val="sk-SK"/>
        </w:rPr>
        <w:t xml:space="preserve">y a zakladá právo </w:t>
      </w:r>
      <w:r w:rsidR="003D4938" w:rsidRPr="00495F1C">
        <w:rPr>
          <w:rFonts w:cs="Arial"/>
          <w:b w:val="0"/>
          <w:sz w:val="20"/>
          <w:lang w:val="sk-SK"/>
        </w:rPr>
        <w:t>dodávate</w:t>
      </w:r>
      <w:r w:rsidRPr="00495F1C">
        <w:rPr>
          <w:rFonts w:cs="Arial"/>
          <w:b w:val="0"/>
          <w:sz w:val="20"/>
          <w:lang w:val="sk-SK"/>
        </w:rPr>
        <w:t xml:space="preserve">ľa kedykoľvek od </w:t>
      </w:r>
      <w:r w:rsidR="003D4938" w:rsidRPr="00495F1C">
        <w:rPr>
          <w:rFonts w:cs="Arial"/>
          <w:b w:val="0"/>
          <w:sz w:val="20"/>
          <w:lang w:val="sk-SK"/>
        </w:rPr>
        <w:t>zmluv</w:t>
      </w:r>
      <w:r w:rsidRPr="00495F1C">
        <w:rPr>
          <w:rFonts w:cs="Arial"/>
          <w:b w:val="0"/>
          <w:sz w:val="20"/>
          <w:lang w:val="sk-SK"/>
        </w:rPr>
        <w:t xml:space="preserve">y odstúpiť v zmysle bodu </w:t>
      </w:r>
      <w:r w:rsidR="009B0648" w:rsidRPr="00495F1C">
        <w:rPr>
          <w:rFonts w:cs="Arial"/>
          <w:b w:val="0"/>
          <w:sz w:val="20"/>
          <w:lang w:val="sk-SK"/>
        </w:rPr>
        <w:t>5.</w:t>
      </w:r>
      <w:r w:rsidR="00085F68" w:rsidRPr="00495F1C">
        <w:rPr>
          <w:rFonts w:cs="Arial"/>
          <w:b w:val="0"/>
          <w:sz w:val="20"/>
          <w:lang w:val="sk-SK"/>
        </w:rPr>
        <w:t>1</w:t>
      </w:r>
      <w:r w:rsidR="00BC131C" w:rsidRPr="00495F1C">
        <w:rPr>
          <w:rFonts w:cs="Arial"/>
          <w:b w:val="0"/>
          <w:sz w:val="20"/>
          <w:lang w:val="sk-SK"/>
        </w:rPr>
        <w:t>6</w:t>
      </w:r>
      <w:r w:rsidR="009B0648" w:rsidRPr="00495F1C">
        <w:rPr>
          <w:rFonts w:cs="Arial"/>
          <w:b w:val="0"/>
          <w:sz w:val="20"/>
          <w:lang w:val="sk-SK"/>
        </w:rPr>
        <w:t>. tohto článku</w:t>
      </w:r>
      <w:r w:rsidRPr="00495F1C">
        <w:rPr>
          <w:rFonts w:cs="Arial"/>
          <w:b w:val="0"/>
          <w:sz w:val="20"/>
          <w:lang w:val="sk-SK"/>
        </w:rPr>
        <w:t xml:space="preserve">. </w:t>
      </w:r>
      <w:r w:rsidR="00085F68" w:rsidRPr="00495F1C">
        <w:rPr>
          <w:rFonts w:cs="Arial"/>
          <w:b w:val="0"/>
          <w:sz w:val="20"/>
          <w:lang w:val="sk-SK"/>
        </w:rPr>
        <w:t>D</w:t>
      </w:r>
      <w:r w:rsidR="003D4938" w:rsidRPr="00495F1C">
        <w:rPr>
          <w:rFonts w:cs="Arial"/>
          <w:b w:val="0"/>
          <w:sz w:val="20"/>
          <w:lang w:val="sk-SK"/>
        </w:rPr>
        <w:t>odávate</w:t>
      </w:r>
      <w:r w:rsidR="00764B4E" w:rsidRPr="00495F1C">
        <w:rPr>
          <w:rFonts w:cs="Arial"/>
          <w:b w:val="0"/>
          <w:sz w:val="20"/>
          <w:lang w:val="sk-SK"/>
        </w:rPr>
        <w:t xml:space="preserve">ľ má právo na odstúpenie od </w:t>
      </w:r>
      <w:r w:rsidR="003D4938" w:rsidRPr="00495F1C">
        <w:rPr>
          <w:rFonts w:cs="Arial"/>
          <w:b w:val="0"/>
          <w:sz w:val="20"/>
          <w:lang w:val="sk-SK"/>
        </w:rPr>
        <w:t>zmluv</w:t>
      </w:r>
      <w:r w:rsidR="00764B4E" w:rsidRPr="00495F1C">
        <w:rPr>
          <w:rFonts w:cs="Arial"/>
          <w:b w:val="0"/>
          <w:sz w:val="20"/>
          <w:lang w:val="sk-SK"/>
        </w:rPr>
        <w:t xml:space="preserve">y v zmysle predchádzajúcej vety aj v prípade porušenia platobných a fakturačných podmienok vyplývajúcich z akejkoľvek ďalšej </w:t>
      </w:r>
      <w:r w:rsidR="00B94A3E" w:rsidRPr="00495F1C">
        <w:rPr>
          <w:rFonts w:cs="Arial"/>
          <w:b w:val="0"/>
          <w:sz w:val="20"/>
          <w:lang w:val="sk-SK"/>
        </w:rPr>
        <w:t>zmluv</w:t>
      </w:r>
      <w:r w:rsidR="00764B4E" w:rsidRPr="00495F1C">
        <w:rPr>
          <w:rFonts w:cs="Arial"/>
          <w:b w:val="0"/>
          <w:sz w:val="20"/>
          <w:lang w:val="sk-SK"/>
        </w:rPr>
        <w:t xml:space="preserve">y uzavretej medzi </w:t>
      </w:r>
      <w:r w:rsidR="003D4938" w:rsidRPr="00495F1C">
        <w:rPr>
          <w:rFonts w:cs="Arial"/>
          <w:b w:val="0"/>
          <w:sz w:val="20"/>
          <w:lang w:val="sk-SK"/>
        </w:rPr>
        <w:t>odberate</w:t>
      </w:r>
      <w:r w:rsidR="00764B4E" w:rsidRPr="00495F1C">
        <w:rPr>
          <w:rFonts w:cs="Arial"/>
          <w:b w:val="0"/>
          <w:sz w:val="20"/>
          <w:lang w:val="sk-SK"/>
        </w:rPr>
        <w:t>ľom a </w:t>
      </w:r>
      <w:r w:rsidR="003D4938" w:rsidRPr="00495F1C">
        <w:rPr>
          <w:rFonts w:cs="Arial"/>
          <w:b w:val="0"/>
          <w:sz w:val="20"/>
          <w:lang w:val="sk-SK"/>
        </w:rPr>
        <w:t>dodávate</w:t>
      </w:r>
      <w:r w:rsidR="00764B4E" w:rsidRPr="00495F1C">
        <w:rPr>
          <w:rFonts w:cs="Arial"/>
          <w:b w:val="0"/>
          <w:sz w:val="20"/>
          <w:lang w:val="sk-SK"/>
        </w:rPr>
        <w:t>ľom.</w:t>
      </w:r>
    </w:p>
    <w:p w14:paraId="42D5F212" w14:textId="3AE182B7" w:rsidR="00DB1EBB" w:rsidRPr="00495F1C" w:rsidRDefault="00085F68" w:rsidP="00F0082E">
      <w:pPr>
        <w:pStyle w:val="e1"/>
        <w:keepNext/>
        <w:numPr>
          <w:ilvl w:val="1"/>
          <w:numId w:val="6"/>
        </w:numPr>
        <w:spacing w:before="120" w:after="0" w:line="240" w:lineRule="auto"/>
        <w:ind w:left="567" w:hanging="567"/>
        <w:jc w:val="both"/>
        <w:rPr>
          <w:rFonts w:cs="Arial"/>
          <w:b w:val="0"/>
          <w:sz w:val="20"/>
          <w:lang w:val="sk-SK"/>
        </w:rPr>
      </w:pPr>
      <w:r w:rsidRPr="00495F1C">
        <w:rPr>
          <w:rFonts w:cs="Arial"/>
          <w:b w:val="0"/>
          <w:noProof/>
          <w:sz w:val="20"/>
          <w:lang w:val="sk-SK"/>
        </w:rPr>
        <w:t>Dodávateľ má právo od tejto zmluvy v celom rozsahu odstúpiť z dôvodov uvedených v bode 5.1</w:t>
      </w:r>
      <w:r w:rsidR="0001765F" w:rsidRPr="00495F1C">
        <w:rPr>
          <w:rFonts w:cs="Arial"/>
          <w:b w:val="0"/>
          <w:noProof/>
          <w:sz w:val="20"/>
          <w:lang w:val="sk-SK"/>
        </w:rPr>
        <w:t>5</w:t>
      </w:r>
      <w:r w:rsidRPr="00495F1C">
        <w:rPr>
          <w:rFonts w:cs="Arial"/>
          <w:b w:val="0"/>
          <w:noProof/>
          <w:sz w:val="20"/>
          <w:lang w:val="sk-SK"/>
        </w:rPr>
        <w:t>. tohto článku, a to po márnom uplynutí lehoty, ktorú odberateľovi poskytne vo výzve na dodatočné splnenie si povinnosti</w:t>
      </w:r>
      <w:r w:rsidR="00DB1EBB" w:rsidRPr="00495F1C">
        <w:rPr>
          <w:rFonts w:cs="Arial"/>
          <w:b w:val="0"/>
          <w:sz w:val="20"/>
          <w:lang w:val="sk-SK"/>
        </w:rPr>
        <w:t>. Výzvu na dodatočné splnenie si povinnosti pred ods</w:t>
      </w:r>
      <w:r w:rsidR="004952F9" w:rsidRPr="00495F1C">
        <w:rPr>
          <w:rFonts w:cs="Arial"/>
          <w:b w:val="0"/>
          <w:sz w:val="20"/>
          <w:lang w:val="sk-SK"/>
        </w:rPr>
        <w:t xml:space="preserve">túpením má </w:t>
      </w:r>
      <w:r w:rsidR="003D4938" w:rsidRPr="00495F1C">
        <w:rPr>
          <w:rFonts w:cs="Arial"/>
          <w:b w:val="0"/>
          <w:sz w:val="20"/>
          <w:lang w:val="sk-SK"/>
        </w:rPr>
        <w:t>dodávate</w:t>
      </w:r>
      <w:r w:rsidR="00DB1EBB" w:rsidRPr="00495F1C">
        <w:rPr>
          <w:rFonts w:cs="Arial"/>
          <w:b w:val="0"/>
          <w:sz w:val="20"/>
          <w:lang w:val="sk-SK"/>
        </w:rPr>
        <w:t xml:space="preserve">ľ právo </w:t>
      </w:r>
      <w:r w:rsidR="003D4938" w:rsidRPr="00495F1C">
        <w:rPr>
          <w:rFonts w:cs="Arial"/>
          <w:b w:val="0"/>
          <w:sz w:val="20"/>
          <w:lang w:val="sk-SK"/>
        </w:rPr>
        <w:t>odberate</w:t>
      </w:r>
      <w:r w:rsidR="00DB1EBB" w:rsidRPr="00495F1C">
        <w:rPr>
          <w:rFonts w:cs="Arial"/>
          <w:b w:val="0"/>
          <w:sz w:val="20"/>
          <w:lang w:val="sk-SK"/>
        </w:rPr>
        <w:t>ľovi zaslať kedykoľvek, t.</w:t>
      </w:r>
      <w:r w:rsidR="000F2108" w:rsidRPr="00495F1C">
        <w:rPr>
          <w:rFonts w:cs="Arial"/>
          <w:b w:val="0"/>
          <w:sz w:val="20"/>
          <w:lang w:val="sk-SK"/>
        </w:rPr>
        <w:t xml:space="preserve"> </w:t>
      </w:r>
      <w:r w:rsidR="00DB1EBB" w:rsidRPr="00495F1C">
        <w:rPr>
          <w:rFonts w:cs="Arial"/>
          <w:b w:val="0"/>
          <w:sz w:val="20"/>
          <w:lang w:val="sk-SK"/>
        </w:rPr>
        <w:t>j. bezprostredne po zistení jeho omeškania aleb</w:t>
      </w:r>
      <w:r w:rsidR="004952F9" w:rsidRPr="00495F1C">
        <w:rPr>
          <w:rFonts w:cs="Arial"/>
          <w:b w:val="0"/>
          <w:sz w:val="20"/>
          <w:lang w:val="sk-SK"/>
        </w:rPr>
        <w:t xml:space="preserve">o následne a to podľa uváženia </w:t>
      </w:r>
      <w:r w:rsidR="003D4938" w:rsidRPr="00495F1C">
        <w:rPr>
          <w:rFonts w:cs="Arial"/>
          <w:b w:val="0"/>
          <w:sz w:val="20"/>
          <w:lang w:val="sk-SK"/>
        </w:rPr>
        <w:t>dodávate</w:t>
      </w:r>
      <w:r w:rsidR="00DB1EBB" w:rsidRPr="00495F1C">
        <w:rPr>
          <w:rFonts w:cs="Arial"/>
          <w:b w:val="0"/>
          <w:sz w:val="20"/>
          <w:lang w:val="sk-SK"/>
        </w:rPr>
        <w:t>ľa.</w:t>
      </w:r>
    </w:p>
    <w:p w14:paraId="24B47508" w14:textId="78608842" w:rsidR="00DB1EBB" w:rsidRPr="00495F1C" w:rsidRDefault="00DB1EBB" w:rsidP="00F0082E">
      <w:pPr>
        <w:pStyle w:val="e1"/>
        <w:keepNext/>
        <w:numPr>
          <w:ilvl w:val="1"/>
          <w:numId w:val="6"/>
        </w:numPr>
        <w:spacing w:before="120" w:after="0" w:line="240" w:lineRule="auto"/>
        <w:ind w:left="567" w:hanging="567"/>
        <w:jc w:val="both"/>
        <w:rPr>
          <w:rFonts w:cs="Arial"/>
          <w:b w:val="0"/>
          <w:sz w:val="20"/>
          <w:lang w:val="sk-SK"/>
        </w:rPr>
      </w:pPr>
      <w:r w:rsidRPr="00495F1C">
        <w:rPr>
          <w:rFonts w:cs="Arial"/>
          <w:b w:val="0"/>
          <w:sz w:val="20"/>
          <w:lang w:val="sk-SK"/>
        </w:rPr>
        <w:t xml:space="preserve">Účinky odstúpenia od </w:t>
      </w:r>
      <w:r w:rsidR="003D4938" w:rsidRPr="00495F1C">
        <w:rPr>
          <w:rFonts w:cs="Arial"/>
          <w:b w:val="0"/>
          <w:sz w:val="20"/>
          <w:lang w:val="sk-SK"/>
        </w:rPr>
        <w:t>zmluv</w:t>
      </w:r>
      <w:r w:rsidRPr="00495F1C">
        <w:rPr>
          <w:rFonts w:cs="Arial"/>
          <w:b w:val="0"/>
          <w:sz w:val="20"/>
          <w:lang w:val="sk-SK"/>
        </w:rPr>
        <w:t>y nastanú d</w:t>
      </w:r>
      <w:r w:rsidR="006E2705" w:rsidRPr="00495F1C">
        <w:rPr>
          <w:rFonts w:cs="Arial"/>
          <w:b w:val="0"/>
          <w:sz w:val="20"/>
          <w:lang w:val="sk-SK"/>
        </w:rPr>
        <w:t xml:space="preserve">ňom jeho doručenia, ktoré bude </w:t>
      </w:r>
      <w:r w:rsidR="003D4938" w:rsidRPr="00495F1C">
        <w:rPr>
          <w:rFonts w:cs="Arial"/>
          <w:b w:val="0"/>
          <w:sz w:val="20"/>
          <w:lang w:val="sk-SK"/>
        </w:rPr>
        <w:t>odberate</w:t>
      </w:r>
      <w:r w:rsidRPr="00495F1C">
        <w:rPr>
          <w:rFonts w:cs="Arial"/>
          <w:b w:val="0"/>
          <w:sz w:val="20"/>
          <w:lang w:val="sk-SK"/>
        </w:rPr>
        <w:t>ľovi doručené v súlade s čl</w:t>
      </w:r>
      <w:r w:rsidR="00085F68" w:rsidRPr="00495F1C">
        <w:rPr>
          <w:rFonts w:cs="Arial"/>
          <w:b w:val="0"/>
          <w:sz w:val="20"/>
          <w:lang w:val="sk-SK"/>
        </w:rPr>
        <w:t xml:space="preserve">ánkom </w:t>
      </w:r>
      <w:r w:rsidRPr="00495F1C">
        <w:rPr>
          <w:rFonts w:cs="Arial"/>
          <w:b w:val="0"/>
          <w:sz w:val="20"/>
          <w:lang w:val="sk-SK"/>
        </w:rPr>
        <w:t>1</w:t>
      </w:r>
      <w:r w:rsidR="00764B4E" w:rsidRPr="00495F1C">
        <w:rPr>
          <w:rFonts w:cs="Arial"/>
          <w:b w:val="0"/>
          <w:sz w:val="20"/>
          <w:lang w:val="sk-SK"/>
        </w:rPr>
        <w:t>1</w:t>
      </w:r>
      <w:r w:rsidR="00426861" w:rsidRPr="00495F1C">
        <w:rPr>
          <w:rFonts w:cs="Arial"/>
          <w:b w:val="0"/>
          <w:sz w:val="20"/>
          <w:lang w:val="sk-SK"/>
        </w:rPr>
        <w:t xml:space="preserve">. tejto </w:t>
      </w:r>
      <w:r w:rsidR="003D4938" w:rsidRPr="00495F1C">
        <w:rPr>
          <w:rFonts w:cs="Arial"/>
          <w:b w:val="0"/>
          <w:sz w:val="20"/>
          <w:lang w:val="sk-SK"/>
        </w:rPr>
        <w:t>zmluv</w:t>
      </w:r>
      <w:r w:rsidRPr="00495F1C">
        <w:rPr>
          <w:rFonts w:cs="Arial"/>
          <w:b w:val="0"/>
          <w:sz w:val="20"/>
          <w:lang w:val="sk-SK"/>
        </w:rPr>
        <w:t xml:space="preserve">y. Ak zo strany </w:t>
      </w:r>
      <w:r w:rsidR="003D4938" w:rsidRPr="00495F1C">
        <w:rPr>
          <w:rFonts w:cs="Arial"/>
          <w:b w:val="0"/>
          <w:sz w:val="20"/>
          <w:lang w:val="sk-SK"/>
        </w:rPr>
        <w:t>odberate</w:t>
      </w:r>
      <w:r w:rsidRPr="00495F1C">
        <w:rPr>
          <w:rFonts w:cs="Arial"/>
          <w:b w:val="0"/>
          <w:sz w:val="20"/>
          <w:lang w:val="sk-SK"/>
        </w:rPr>
        <w:t>ľa dôjde k odmie</w:t>
      </w:r>
      <w:r w:rsidR="00426861" w:rsidRPr="00495F1C">
        <w:rPr>
          <w:rFonts w:cs="Arial"/>
          <w:b w:val="0"/>
          <w:sz w:val="20"/>
          <w:lang w:val="sk-SK"/>
        </w:rPr>
        <w:t xml:space="preserve">tnutiu prevzatia odstúpenia od </w:t>
      </w:r>
      <w:r w:rsidR="003D4938" w:rsidRPr="00495F1C">
        <w:rPr>
          <w:rFonts w:cs="Arial"/>
          <w:b w:val="0"/>
          <w:sz w:val="20"/>
          <w:lang w:val="sk-SK"/>
        </w:rPr>
        <w:t>zmluv</w:t>
      </w:r>
      <w:r w:rsidRPr="00495F1C">
        <w:rPr>
          <w:rFonts w:cs="Arial"/>
          <w:b w:val="0"/>
          <w:sz w:val="20"/>
          <w:lang w:val="sk-SK"/>
        </w:rPr>
        <w:t>y, jeho účinky nastanú dňom odmietnutia prevzatia odstúpenia.</w:t>
      </w:r>
    </w:p>
    <w:p w14:paraId="39FA7B3D" w14:textId="77777777" w:rsidR="00DB1EBB" w:rsidRPr="00982D50" w:rsidRDefault="00426861" w:rsidP="00F0082E">
      <w:pPr>
        <w:pStyle w:val="e1"/>
        <w:keepNext/>
        <w:numPr>
          <w:ilvl w:val="1"/>
          <w:numId w:val="6"/>
        </w:numPr>
        <w:spacing w:before="120" w:after="0" w:line="240" w:lineRule="auto"/>
        <w:ind w:left="567" w:hanging="567"/>
        <w:jc w:val="both"/>
        <w:rPr>
          <w:rFonts w:cs="Arial"/>
          <w:b w:val="0"/>
          <w:sz w:val="20"/>
          <w:lang w:val="sk-SK"/>
        </w:rPr>
      </w:pPr>
      <w:r w:rsidRPr="00495F1C">
        <w:rPr>
          <w:rFonts w:cs="Arial"/>
          <w:b w:val="0"/>
          <w:sz w:val="20"/>
          <w:lang w:val="sk-SK"/>
        </w:rPr>
        <w:t xml:space="preserve">Ak dôjde k odstúpeniu od </w:t>
      </w:r>
      <w:r w:rsidR="003D4938" w:rsidRPr="00495F1C">
        <w:rPr>
          <w:rFonts w:cs="Arial"/>
          <w:b w:val="0"/>
          <w:sz w:val="20"/>
          <w:lang w:val="sk-SK"/>
        </w:rPr>
        <w:t>zmluv</w:t>
      </w:r>
      <w:r w:rsidR="00DB1EBB" w:rsidRPr="00495F1C">
        <w:rPr>
          <w:rFonts w:cs="Arial"/>
          <w:b w:val="0"/>
          <w:sz w:val="20"/>
          <w:lang w:val="sk-SK"/>
        </w:rPr>
        <w:t xml:space="preserve">y, </w:t>
      </w:r>
      <w:r w:rsidRPr="00495F1C">
        <w:rPr>
          <w:rFonts w:cs="Arial"/>
          <w:b w:val="0"/>
          <w:sz w:val="20"/>
          <w:lang w:val="sk-SK"/>
        </w:rPr>
        <w:t xml:space="preserve">plnenia poskytnuté podľa tejto </w:t>
      </w:r>
      <w:r w:rsidR="003D4938" w:rsidRPr="00495F1C">
        <w:rPr>
          <w:rFonts w:cs="Arial"/>
          <w:b w:val="0"/>
          <w:sz w:val="20"/>
          <w:lang w:val="sk-SK"/>
        </w:rPr>
        <w:t>zmluv</w:t>
      </w:r>
      <w:r w:rsidR="00DB1EBB" w:rsidRPr="00495F1C">
        <w:rPr>
          <w:rFonts w:cs="Arial"/>
          <w:b w:val="0"/>
          <w:sz w:val="20"/>
          <w:lang w:val="sk-SK"/>
        </w:rPr>
        <w:t xml:space="preserve">y do okamihu zániku jej trvania si </w:t>
      </w:r>
      <w:r w:rsidR="00B94A3E" w:rsidRPr="00495F1C">
        <w:rPr>
          <w:rFonts w:cs="Arial"/>
          <w:b w:val="0"/>
          <w:sz w:val="20"/>
          <w:lang w:val="sk-SK"/>
        </w:rPr>
        <w:t>zmluv</w:t>
      </w:r>
      <w:r w:rsidR="00DB1EBB" w:rsidRPr="00495F1C">
        <w:rPr>
          <w:rFonts w:cs="Arial"/>
          <w:b w:val="0"/>
          <w:sz w:val="20"/>
          <w:lang w:val="sk-SK"/>
        </w:rPr>
        <w:t>né strany ponechajú</w:t>
      </w:r>
      <w:r w:rsidRPr="00495F1C">
        <w:rPr>
          <w:rFonts w:cs="Arial"/>
          <w:b w:val="0"/>
          <w:sz w:val="20"/>
          <w:lang w:val="sk-SK"/>
        </w:rPr>
        <w:t xml:space="preserve">. Odstúpením od </w:t>
      </w:r>
      <w:r w:rsidR="003D4938" w:rsidRPr="00495F1C">
        <w:rPr>
          <w:rFonts w:cs="Arial"/>
          <w:b w:val="0"/>
          <w:sz w:val="20"/>
          <w:lang w:val="sk-SK"/>
        </w:rPr>
        <w:t>zmluv</w:t>
      </w:r>
      <w:r w:rsidR="00DB1EBB" w:rsidRPr="00495F1C">
        <w:rPr>
          <w:rFonts w:cs="Arial"/>
          <w:b w:val="0"/>
          <w:sz w:val="20"/>
          <w:lang w:val="sk-SK"/>
        </w:rPr>
        <w:t xml:space="preserve">y nezanikajú dojednania </w:t>
      </w:r>
      <w:r w:rsidR="00B94A3E" w:rsidRPr="00495F1C">
        <w:rPr>
          <w:rFonts w:cs="Arial"/>
          <w:b w:val="0"/>
          <w:sz w:val="20"/>
          <w:lang w:val="sk-SK"/>
        </w:rPr>
        <w:t>zmluv</w:t>
      </w:r>
      <w:r w:rsidR="00DB1EBB" w:rsidRPr="00495F1C">
        <w:rPr>
          <w:rFonts w:cs="Arial"/>
          <w:b w:val="0"/>
          <w:sz w:val="20"/>
          <w:lang w:val="sk-SK"/>
        </w:rPr>
        <w:t xml:space="preserve">ných strán týkajúce sa zodpovednosti za škodu ani právo </w:t>
      </w:r>
      <w:r w:rsidR="003D4938" w:rsidRPr="00495F1C">
        <w:rPr>
          <w:rFonts w:cs="Arial"/>
          <w:b w:val="0"/>
          <w:sz w:val="20"/>
          <w:lang w:val="sk-SK"/>
        </w:rPr>
        <w:t>dodávate</w:t>
      </w:r>
      <w:r w:rsidR="00DB1EBB" w:rsidRPr="00495F1C">
        <w:rPr>
          <w:rFonts w:cs="Arial"/>
          <w:b w:val="0"/>
          <w:sz w:val="20"/>
          <w:lang w:val="sk-SK"/>
        </w:rPr>
        <w:t xml:space="preserve">ľa vyfakturovať </w:t>
      </w:r>
      <w:r w:rsidR="003D4938" w:rsidRPr="00495F1C">
        <w:rPr>
          <w:rFonts w:cs="Arial"/>
          <w:b w:val="0"/>
          <w:sz w:val="20"/>
          <w:lang w:val="sk-SK"/>
        </w:rPr>
        <w:t>odberate</w:t>
      </w:r>
      <w:r w:rsidR="00DB1EBB" w:rsidRPr="00495F1C">
        <w:rPr>
          <w:rFonts w:cs="Arial"/>
          <w:b w:val="0"/>
          <w:sz w:val="20"/>
          <w:lang w:val="sk-SK"/>
        </w:rPr>
        <w:t xml:space="preserve">ľovi dohodnutú </w:t>
      </w:r>
      <w:r w:rsidR="00B94A3E" w:rsidRPr="00495F1C">
        <w:rPr>
          <w:rFonts w:cs="Arial"/>
          <w:b w:val="0"/>
          <w:sz w:val="20"/>
          <w:lang w:val="sk-SK"/>
        </w:rPr>
        <w:t>zmluv</w:t>
      </w:r>
      <w:r w:rsidR="00DB1EBB" w:rsidRPr="00495F1C">
        <w:rPr>
          <w:rFonts w:cs="Arial"/>
          <w:b w:val="0"/>
          <w:sz w:val="20"/>
          <w:lang w:val="sk-SK"/>
        </w:rPr>
        <w:t>nú cenu za dodávky uskutočnené do nadobudnutia účinkov odstúpenia</w:t>
      </w:r>
      <w:r w:rsidR="009B0648" w:rsidRPr="00495F1C">
        <w:rPr>
          <w:rFonts w:cs="Arial"/>
          <w:b w:val="0"/>
          <w:sz w:val="20"/>
          <w:lang w:val="sk-SK"/>
        </w:rPr>
        <w:t xml:space="preserve"> a právo vyúčtovať </w:t>
      </w:r>
      <w:r w:rsidR="00AB74E1" w:rsidRPr="00495F1C">
        <w:rPr>
          <w:rFonts w:cs="Arial"/>
          <w:b w:val="0"/>
          <w:sz w:val="20"/>
          <w:lang w:val="sk-SK"/>
        </w:rPr>
        <w:t xml:space="preserve">platbu </w:t>
      </w:r>
      <w:r w:rsidR="009B0648" w:rsidRPr="00495F1C">
        <w:rPr>
          <w:rFonts w:cs="Arial"/>
          <w:b w:val="0"/>
          <w:sz w:val="20"/>
          <w:lang w:val="sk-SK"/>
        </w:rPr>
        <w:t>za neodobraté</w:t>
      </w:r>
      <w:r w:rsidR="00F234DA" w:rsidRPr="00495F1C">
        <w:rPr>
          <w:rFonts w:cs="Arial"/>
          <w:b w:val="0"/>
          <w:sz w:val="20"/>
          <w:lang w:val="sk-SK"/>
        </w:rPr>
        <w:t xml:space="preserve"> </w:t>
      </w:r>
      <w:r w:rsidR="009B0648" w:rsidRPr="00982D50">
        <w:rPr>
          <w:rFonts w:cs="Arial"/>
          <w:b w:val="0"/>
          <w:sz w:val="20"/>
          <w:lang w:val="sk-SK"/>
        </w:rPr>
        <w:lastRenderedPageBreak/>
        <w:t>množstvo</w:t>
      </w:r>
      <w:r w:rsidR="00DB1EBB" w:rsidRPr="00982D50">
        <w:rPr>
          <w:rFonts w:cs="Arial"/>
          <w:b w:val="0"/>
          <w:sz w:val="20"/>
          <w:lang w:val="sk-SK"/>
        </w:rPr>
        <w:t>. Odstúpení</w:t>
      </w:r>
      <w:r w:rsidRPr="00982D50">
        <w:rPr>
          <w:rFonts w:cs="Arial"/>
          <w:b w:val="0"/>
          <w:sz w:val="20"/>
          <w:lang w:val="sk-SK"/>
        </w:rPr>
        <w:t xml:space="preserve">m od </w:t>
      </w:r>
      <w:r w:rsidR="003D4938" w:rsidRPr="00982D50">
        <w:rPr>
          <w:rFonts w:cs="Arial"/>
          <w:b w:val="0"/>
          <w:sz w:val="20"/>
          <w:lang w:val="sk-SK"/>
        </w:rPr>
        <w:t>zmluv</w:t>
      </w:r>
      <w:r w:rsidR="004952F9" w:rsidRPr="00982D50">
        <w:rPr>
          <w:rFonts w:cs="Arial"/>
          <w:b w:val="0"/>
          <w:sz w:val="20"/>
          <w:lang w:val="sk-SK"/>
        </w:rPr>
        <w:t xml:space="preserve">y nezaniká povinnosť </w:t>
      </w:r>
      <w:r w:rsidR="003D4938" w:rsidRPr="00982D50">
        <w:rPr>
          <w:rFonts w:cs="Arial"/>
          <w:b w:val="0"/>
          <w:sz w:val="20"/>
          <w:lang w:val="sk-SK"/>
        </w:rPr>
        <w:t>odberate</w:t>
      </w:r>
      <w:r w:rsidR="00DB1EBB" w:rsidRPr="00982D50">
        <w:rPr>
          <w:rFonts w:cs="Arial"/>
          <w:b w:val="0"/>
          <w:sz w:val="20"/>
          <w:lang w:val="sk-SK"/>
        </w:rPr>
        <w:t xml:space="preserve">ľa zaplatiť </w:t>
      </w:r>
      <w:r w:rsidR="003D4938" w:rsidRPr="00982D50">
        <w:rPr>
          <w:rFonts w:cs="Arial"/>
          <w:b w:val="0"/>
          <w:sz w:val="20"/>
          <w:lang w:val="sk-SK"/>
        </w:rPr>
        <w:t>dodávate</w:t>
      </w:r>
      <w:r w:rsidR="00DB1EBB" w:rsidRPr="00982D50">
        <w:rPr>
          <w:rFonts w:cs="Arial"/>
          <w:b w:val="0"/>
          <w:sz w:val="20"/>
          <w:lang w:val="sk-SK"/>
        </w:rPr>
        <w:t>ľovi pohľadávky uplatn</w:t>
      </w:r>
      <w:r w:rsidR="006E2705" w:rsidRPr="00982D50">
        <w:rPr>
          <w:rFonts w:cs="Arial"/>
          <w:b w:val="0"/>
          <w:sz w:val="20"/>
          <w:lang w:val="sk-SK"/>
        </w:rPr>
        <w:t xml:space="preserve">ené </w:t>
      </w:r>
      <w:r w:rsidR="003D4938" w:rsidRPr="00982D50">
        <w:rPr>
          <w:rFonts w:cs="Arial"/>
          <w:b w:val="0"/>
          <w:sz w:val="20"/>
          <w:lang w:val="sk-SK"/>
        </w:rPr>
        <w:t>dodávate</w:t>
      </w:r>
      <w:r w:rsidRPr="00982D50">
        <w:rPr>
          <w:rFonts w:cs="Arial"/>
          <w:b w:val="0"/>
          <w:sz w:val="20"/>
          <w:lang w:val="sk-SK"/>
        </w:rPr>
        <w:t xml:space="preserve">ľom v zmysle tejto </w:t>
      </w:r>
      <w:r w:rsidR="003D4938" w:rsidRPr="00982D50">
        <w:rPr>
          <w:rFonts w:cs="Arial"/>
          <w:b w:val="0"/>
          <w:sz w:val="20"/>
          <w:lang w:val="sk-SK"/>
        </w:rPr>
        <w:t>zmluv</w:t>
      </w:r>
      <w:r w:rsidR="00DB1EBB" w:rsidRPr="00982D50">
        <w:rPr>
          <w:rFonts w:cs="Arial"/>
          <w:b w:val="0"/>
          <w:sz w:val="20"/>
          <w:lang w:val="sk-SK"/>
        </w:rPr>
        <w:t>y.</w:t>
      </w:r>
    </w:p>
    <w:p w14:paraId="5956AA00" w14:textId="77777777" w:rsidR="00DB1EBB" w:rsidRPr="00982D50" w:rsidRDefault="00DB1EBB" w:rsidP="00F0082E">
      <w:pPr>
        <w:pStyle w:val="e1"/>
        <w:keepNext/>
        <w:numPr>
          <w:ilvl w:val="1"/>
          <w:numId w:val="6"/>
        </w:numPr>
        <w:spacing w:before="120" w:after="0" w:line="240" w:lineRule="auto"/>
        <w:ind w:left="567" w:hanging="567"/>
        <w:jc w:val="both"/>
        <w:rPr>
          <w:rFonts w:cs="Arial"/>
          <w:b w:val="0"/>
          <w:sz w:val="20"/>
          <w:lang w:val="sk-SK"/>
        </w:rPr>
      </w:pPr>
      <w:r w:rsidRPr="00982D50">
        <w:rPr>
          <w:rFonts w:cs="Arial"/>
          <w:b w:val="0"/>
          <w:sz w:val="20"/>
          <w:lang w:val="sk-SK"/>
        </w:rPr>
        <w:t>V prípade, ak:</w:t>
      </w:r>
    </w:p>
    <w:p w14:paraId="6CC4AFD8" w14:textId="77777777" w:rsidR="00DB1EBB" w:rsidRPr="00982D50" w:rsidRDefault="00DB1EBB" w:rsidP="00F0082E">
      <w:pPr>
        <w:pStyle w:val="e1"/>
        <w:keepNext/>
        <w:numPr>
          <w:ilvl w:val="2"/>
          <w:numId w:val="7"/>
        </w:numPr>
        <w:spacing w:after="0" w:line="240" w:lineRule="auto"/>
        <w:ind w:left="851" w:hanging="284"/>
        <w:jc w:val="both"/>
        <w:rPr>
          <w:rFonts w:cs="Arial"/>
          <w:b w:val="0"/>
          <w:sz w:val="20"/>
          <w:lang w:val="sk-SK"/>
        </w:rPr>
      </w:pPr>
      <w:r w:rsidRPr="00982D50">
        <w:rPr>
          <w:rFonts w:cs="Arial"/>
          <w:b w:val="0"/>
          <w:sz w:val="20"/>
          <w:lang w:val="sk-SK"/>
        </w:rPr>
        <w:t xml:space="preserve">bol na majetok </w:t>
      </w:r>
      <w:r w:rsidR="003D4938" w:rsidRPr="00982D50">
        <w:rPr>
          <w:rFonts w:cs="Arial"/>
          <w:b w:val="0"/>
          <w:sz w:val="20"/>
          <w:lang w:val="sk-SK"/>
        </w:rPr>
        <w:t>odberate</w:t>
      </w:r>
      <w:r w:rsidRPr="00982D50">
        <w:rPr>
          <w:rFonts w:cs="Arial"/>
          <w:b w:val="0"/>
          <w:sz w:val="20"/>
          <w:lang w:val="sk-SK"/>
        </w:rPr>
        <w:t xml:space="preserve">ľa podaný návrh na konkurz alebo sa začala likvidácia </w:t>
      </w:r>
      <w:r w:rsidR="003D4938" w:rsidRPr="00982D50">
        <w:rPr>
          <w:rFonts w:cs="Arial"/>
          <w:b w:val="0"/>
          <w:sz w:val="20"/>
          <w:lang w:val="sk-SK"/>
        </w:rPr>
        <w:t>odberate</w:t>
      </w:r>
      <w:r w:rsidR="004952F9" w:rsidRPr="00982D50">
        <w:rPr>
          <w:rFonts w:cs="Arial"/>
          <w:b w:val="0"/>
          <w:sz w:val="20"/>
          <w:lang w:val="sk-SK"/>
        </w:rPr>
        <w:t xml:space="preserve">ľa alebo sa začalo proti </w:t>
      </w:r>
      <w:r w:rsidR="003D4938" w:rsidRPr="00982D50">
        <w:rPr>
          <w:rFonts w:cs="Arial"/>
          <w:b w:val="0"/>
          <w:sz w:val="20"/>
          <w:lang w:val="sk-SK"/>
        </w:rPr>
        <w:t>odberate</w:t>
      </w:r>
      <w:r w:rsidRPr="00982D50">
        <w:rPr>
          <w:rFonts w:cs="Arial"/>
          <w:b w:val="0"/>
          <w:sz w:val="20"/>
          <w:lang w:val="sk-SK"/>
        </w:rPr>
        <w:t>ľovi exekučné konanie alebo je v predĺžení, alebo</w:t>
      </w:r>
    </w:p>
    <w:p w14:paraId="509AD63F" w14:textId="77777777" w:rsidR="00DB1EBB" w:rsidRPr="00982D50" w:rsidRDefault="00DB1EBB" w:rsidP="00F0082E">
      <w:pPr>
        <w:pStyle w:val="e1"/>
        <w:keepNext/>
        <w:numPr>
          <w:ilvl w:val="2"/>
          <w:numId w:val="7"/>
        </w:numPr>
        <w:spacing w:after="0" w:line="240" w:lineRule="auto"/>
        <w:ind w:left="851" w:hanging="284"/>
        <w:jc w:val="both"/>
        <w:rPr>
          <w:rFonts w:cs="Arial"/>
          <w:b w:val="0"/>
          <w:sz w:val="20"/>
          <w:lang w:val="sk-SK"/>
        </w:rPr>
      </w:pPr>
      <w:r w:rsidRPr="00982D50">
        <w:rPr>
          <w:rFonts w:cs="Arial"/>
          <w:b w:val="0"/>
          <w:sz w:val="20"/>
          <w:lang w:val="sk-SK"/>
        </w:rPr>
        <w:t xml:space="preserve">má </w:t>
      </w:r>
      <w:r w:rsidR="003D4938" w:rsidRPr="00982D50">
        <w:rPr>
          <w:rFonts w:cs="Arial"/>
          <w:b w:val="0"/>
          <w:sz w:val="20"/>
          <w:lang w:val="sk-SK"/>
        </w:rPr>
        <w:t>odberate</w:t>
      </w:r>
      <w:r w:rsidRPr="00982D50">
        <w:rPr>
          <w:rFonts w:cs="Arial"/>
          <w:b w:val="0"/>
          <w:sz w:val="20"/>
          <w:lang w:val="sk-SK"/>
        </w:rPr>
        <w:t>ľ majetkovú účasť v právn</w:t>
      </w:r>
      <w:r w:rsidR="004952F9" w:rsidRPr="00982D50">
        <w:rPr>
          <w:rFonts w:cs="Arial"/>
          <w:b w:val="0"/>
          <w:sz w:val="20"/>
          <w:lang w:val="sk-SK"/>
        </w:rPr>
        <w:t xml:space="preserve">ickej osobe, ktorá je dlžníkom </w:t>
      </w:r>
      <w:r w:rsidR="003D4938" w:rsidRPr="00982D50">
        <w:rPr>
          <w:rFonts w:cs="Arial"/>
          <w:b w:val="0"/>
          <w:sz w:val="20"/>
          <w:lang w:val="sk-SK"/>
        </w:rPr>
        <w:t>dodávate</w:t>
      </w:r>
      <w:r w:rsidRPr="00982D50">
        <w:rPr>
          <w:rFonts w:cs="Arial"/>
          <w:b w:val="0"/>
          <w:sz w:val="20"/>
          <w:lang w:val="sk-SK"/>
        </w:rPr>
        <w:t>ľa, alebo</w:t>
      </w:r>
    </w:p>
    <w:p w14:paraId="5F1A1490" w14:textId="1F6B62C1" w:rsidR="00DB1EBB" w:rsidRPr="00982D50" w:rsidRDefault="00DB1EBB" w:rsidP="00F0082E">
      <w:pPr>
        <w:pStyle w:val="e1"/>
        <w:keepNext/>
        <w:numPr>
          <w:ilvl w:val="2"/>
          <w:numId w:val="7"/>
        </w:numPr>
        <w:spacing w:after="0" w:line="240" w:lineRule="auto"/>
        <w:ind w:left="851" w:hanging="284"/>
        <w:jc w:val="both"/>
        <w:rPr>
          <w:rFonts w:cs="Arial"/>
          <w:b w:val="0"/>
          <w:sz w:val="20"/>
          <w:lang w:val="sk-SK"/>
        </w:rPr>
      </w:pPr>
      <w:r w:rsidRPr="00982D50">
        <w:rPr>
          <w:rFonts w:cs="Arial"/>
          <w:b w:val="0"/>
          <w:sz w:val="20"/>
          <w:lang w:val="sk-SK"/>
        </w:rPr>
        <w:t xml:space="preserve">je </w:t>
      </w:r>
      <w:r w:rsidR="003D4938" w:rsidRPr="00982D50">
        <w:rPr>
          <w:rFonts w:cs="Arial"/>
          <w:b w:val="0"/>
          <w:sz w:val="20"/>
          <w:lang w:val="sk-SK"/>
        </w:rPr>
        <w:t>odberate</w:t>
      </w:r>
      <w:r w:rsidRPr="00982D50">
        <w:rPr>
          <w:rFonts w:cs="Arial"/>
          <w:b w:val="0"/>
          <w:sz w:val="20"/>
          <w:lang w:val="sk-SK"/>
        </w:rPr>
        <w:t xml:space="preserve">ľ v postavení ovládanej alebo ovládajúcej osoby vo vzťahu k dlžníkovi </w:t>
      </w:r>
      <w:r w:rsidR="003D4938" w:rsidRPr="00982D50">
        <w:rPr>
          <w:rFonts w:cs="Arial"/>
          <w:b w:val="0"/>
          <w:sz w:val="20"/>
          <w:lang w:val="sk-SK"/>
        </w:rPr>
        <w:t>dodávate</w:t>
      </w:r>
      <w:r w:rsidRPr="00982D50">
        <w:rPr>
          <w:rFonts w:cs="Arial"/>
          <w:b w:val="0"/>
          <w:sz w:val="20"/>
          <w:lang w:val="sk-SK"/>
        </w:rPr>
        <w:t xml:space="preserve">ľa v zmysle § 66 písm. a) </w:t>
      </w:r>
      <w:r w:rsidR="008B4F4C" w:rsidRPr="00982D50">
        <w:rPr>
          <w:rFonts w:cs="Arial"/>
          <w:b w:val="0"/>
          <w:sz w:val="20"/>
          <w:lang w:val="sk-SK"/>
        </w:rPr>
        <w:t xml:space="preserve">zákona č. 513/1991 Zb. </w:t>
      </w:r>
      <w:r w:rsidRPr="00982D50">
        <w:rPr>
          <w:rFonts w:cs="Arial"/>
          <w:b w:val="0"/>
          <w:sz w:val="20"/>
          <w:lang w:val="sk-SK"/>
        </w:rPr>
        <w:t>Obchodn</w:t>
      </w:r>
      <w:r w:rsidR="008B4F4C" w:rsidRPr="00982D50">
        <w:rPr>
          <w:rFonts w:cs="Arial"/>
          <w:b w:val="0"/>
          <w:sz w:val="20"/>
          <w:lang w:val="sk-SK"/>
        </w:rPr>
        <w:t>ý</w:t>
      </w:r>
      <w:r w:rsidRPr="00982D50">
        <w:rPr>
          <w:rFonts w:cs="Arial"/>
          <w:b w:val="0"/>
          <w:sz w:val="20"/>
          <w:lang w:val="sk-SK"/>
        </w:rPr>
        <w:t xml:space="preserve"> zákonník</w:t>
      </w:r>
      <w:r w:rsidR="008B4F4C" w:rsidRPr="00982D50">
        <w:rPr>
          <w:rFonts w:cs="Arial"/>
          <w:b w:val="0"/>
          <w:sz w:val="20"/>
          <w:lang w:val="sk-SK"/>
        </w:rPr>
        <w:t xml:space="preserve"> v znení neskorších predpisov</w:t>
      </w:r>
      <w:r w:rsidR="005D08FA" w:rsidRPr="00982D50">
        <w:rPr>
          <w:rFonts w:cs="Arial"/>
          <w:b w:val="0"/>
          <w:sz w:val="20"/>
          <w:lang w:val="sk-SK"/>
        </w:rPr>
        <w:t xml:space="preserve"> (ďalej len „Obchodný zákonník“)</w:t>
      </w:r>
      <w:r w:rsidRPr="00982D50">
        <w:rPr>
          <w:rFonts w:cs="Arial"/>
          <w:b w:val="0"/>
          <w:sz w:val="20"/>
          <w:lang w:val="sk-SK"/>
        </w:rPr>
        <w:t>, alebo</w:t>
      </w:r>
    </w:p>
    <w:p w14:paraId="0693C4D0" w14:textId="2A584DC1" w:rsidR="00DB1EBB" w:rsidRPr="00982D50" w:rsidRDefault="004952F9" w:rsidP="00F0082E">
      <w:pPr>
        <w:pStyle w:val="e1"/>
        <w:keepNext/>
        <w:numPr>
          <w:ilvl w:val="2"/>
          <w:numId w:val="7"/>
        </w:numPr>
        <w:spacing w:after="0" w:line="240" w:lineRule="auto"/>
        <w:ind w:left="851" w:hanging="284"/>
        <w:jc w:val="both"/>
        <w:rPr>
          <w:rFonts w:cs="Arial"/>
          <w:b w:val="0"/>
          <w:sz w:val="20"/>
          <w:lang w:val="sk-SK"/>
        </w:rPr>
      </w:pPr>
      <w:r w:rsidRPr="00982D50">
        <w:rPr>
          <w:rFonts w:cs="Arial"/>
          <w:b w:val="0"/>
          <w:sz w:val="20"/>
          <w:lang w:val="sk-SK"/>
        </w:rPr>
        <w:t xml:space="preserve">je </w:t>
      </w:r>
      <w:r w:rsidR="003D4938" w:rsidRPr="00982D50">
        <w:rPr>
          <w:rFonts w:cs="Arial"/>
          <w:b w:val="0"/>
          <w:sz w:val="20"/>
          <w:lang w:val="sk-SK"/>
        </w:rPr>
        <w:t>odberate</w:t>
      </w:r>
      <w:r w:rsidR="00DB1EBB" w:rsidRPr="00982D50">
        <w:rPr>
          <w:rFonts w:cs="Arial"/>
          <w:b w:val="0"/>
          <w:sz w:val="20"/>
          <w:lang w:val="sk-SK"/>
        </w:rPr>
        <w:t xml:space="preserve">ľ personálne prepojený s inou osobou, ktorá je dlžníkom </w:t>
      </w:r>
      <w:r w:rsidR="003D4938" w:rsidRPr="00982D50">
        <w:rPr>
          <w:rFonts w:cs="Arial"/>
          <w:b w:val="0"/>
          <w:sz w:val="20"/>
          <w:lang w:val="sk-SK"/>
        </w:rPr>
        <w:t>dodávate</w:t>
      </w:r>
      <w:r w:rsidR="00DB1EBB" w:rsidRPr="00982D50">
        <w:rPr>
          <w:rFonts w:cs="Arial"/>
          <w:b w:val="0"/>
          <w:sz w:val="20"/>
          <w:lang w:val="sk-SK"/>
        </w:rPr>
        <w:t xml:space="preserve">ľa, a to takým spôsobom, že v orgánoch dlžníka a </w:t>
      </w:r>
      <w:r w:rsidR="003D4938" w:rsidRPr="00982D50">
        <w:rPr>
          <w:rFonts w:cs="Arial"/>
          <w:b w:val="0"/>
          <w:sz w:val="20"/>
          <w:lang w:val="sk-SK"/>
        </w:rPr>
        <w:t>odberate</w:t>
      </w:r>
      <w:r w:rsidR="00DB1EBB" w:rsidRPr="00982D50">
        <w:rPr>
          <w:rFonts w:cs="Arial"/>
          <w:b w:val="0"/>
          <w:sz w:val="20"/>
          <w:lang w:val="sk-SK"/>
        </w:rPr>
        <w:t>ľa sú tie isté fyzické osoby (ďalej len „členovia orgánov“) alebo osoby v postavení blízkych osôb k členom orgánov, alebo</w:t>
      </w:r>
    </w:p>
    <w:p w14:paraId="6DF213A3" w14:textId="77777777" w:rsidR="00DB1EBB" w:rsidRPr="00982D50" w:rsidRDefault="00DB1EBB" w:rsidP="00F0082E">
      <w:pPr>
        <w:pStyle w:val="e1"/>
        <w:keepNext/>
        <w:numPr>
          <w:ilvl w:val="2"/>
          <w:numId w:val="7"/>
        </w:numPr>
        <w:spacing w:after="0" w:line="240" w:lineRule="auto"/>
        <w:ind w:left="851" w:hanging="284"/>
        <w:jc w:val="both"/>
        <w:rPr>
          <w:rFonts w:cs="Arial"/>
          <w:b w:val="0"/>
          <w:sz w:val="20"/>
          <w:lang w:val="sk-SK"/>
        </w:rPr>
      </w:pPr>
      <w:r w:rsidRPr="00982D50">
        <w:rPr>
          <w:rFonts w:cs="Arial"/>
          <w:b w:val="0"/>
          <w:sz w:val="20"/>
          <w:lang w:val="sk-SK"/>
        </w:rPr>
        <w:t xml:space="preserve">existuje na základe informácií od nezávislej inštitúcie sledujúcej hospodárske pomery účastníkov trhu odôvodnená obava, že </w:t>
      </w:r>
      <w:r w:rsidR="003D4938" w:rsidRPr="00982D50">
        <w:rPr>
          <w:rFonts w:cs="Arial"/>
          <w:b w:val="0"/>
          <w:sz w:val="20"/>
          <w:lang w:val="sk-SK"/>
        </w:rPr>
        <w:t>odberate</w:t>
      </w:r>
      <w:r w:rsidRPr="00982D50">
        <w:rPr>
          <w:rFonts w:cs="Arial"/>
          <w:b w:val="0"/>
          <w:sz w:val="20"/>
          <w:lang w:val="sk-SK"/>
        </w:rPr>
        <w:t>ľ nebude schopný plniť s</w:t>
      </w:r>
      <w:r w:rsidR="00426861" w:rsidRPr="00982D50">
        <w:rPr>
          <w:rFonts w:cs="Arial"/>
          <w:b w:val="0"/>
          <w:sz w:val="20"/>
          <w:lang w:val="sk-SK"/>
        </w:rPr>
        <w:t xml:space="preserve">voje povinnosti vyplývajúce zo </w:t>
      </w:r>
      <w:r w:rsidR="003D4938" w:rsidRPr="00982D50">
        <w:rPr>
          <w:rFonts w:cs="Arial"/>
          <w:b w:val="0"/>
          <w:sz w:val="20"/>
          <w:lang w:val="sk-SK"/>
        </w:rPr>
        <w:t>zmluv</w:t>
      </w:r>
      <w:r w:rsidRPr="00982D50">
        <w:rPr>
          <w:rFonts w:cs="Arial"/>
          <w:b w:val="0"/>
          <w:sz w:val="20"/>
          <w:lang w:val="sk-SK"/>
        </w:rPr>
        <w:t>y, alebo</w:t>
      </w:r>
    </w:p>
    <w:p w14:paraId="7AE83744" w14:textId="77777777" w:rsidR="00DB1EBB" w:rsidRPr="00982D50" w:rsidRDefault="00DB1EBB" w:rsidP="00F0082E">
      <w:pPr>
        <w:pStyle w:val="e1"/>
        <w:keepNext/>
        <w:numPr>
          <w:ilvl w:val="2"/>
          <w:numId w:val="7"/>
        </w:numPr>
        <w:spacing w:after="0" w:line="240" w:lineRule="auto"/>
        <w:ind w:left="851" w:hanging="284"/>
        <w:jc w:val="both"/>
        <w:rPr>
          <w:rFonts w:cs="Arial"/>
          <w:b w:val="0"/>
          <w:sz w:val="20"/>
          <w:lang w:val="sk-SK"/>
        </w:rPr>
      </w:pPr>
      <w:r w:rsidRPr="00982D50">
        <w:rPr>
          <w:rFonts w:cs="Arial"/>
          <w:b w:val="0"/>
          <w:sz w:val="20"/>
          <w:lang w:val="sk-SK"/>
        </w:rPr>
        <w:t>došlo k</w:t>
      </w:r>
      <w:r w:rsidR="004952F9" w:rsidRPr="00982D50">
        <w:rPr>
          <w:rFonts w:cs="Arial"/>
          <w:b w:val="0"/>
          <w:sz w:val="20"/>
          <w:lang w:val="sk-SK"/>
        </w:rPr>
        <w:t xml:space="preserve"> zmene </w:t>
      </w:r>
      <w:r w:rsidR="00764B4E" w:rsidRPr="00982D50">
        <w:rPr>
          <w:rFonts w:cs="Arial"/>
          <w:b w:val="0"/>
          <w:sz w:val="20"/>
          <w:lang w:val="sk-SK"/>
        </w:rPr>
        <w:t xml:space="preserve">subjektu </w:t>
      </w:r>
      <w:r w:rsidR="003D4938" w:rsidRPr="00982D50">
        <w:rPr>
          <w:rFonts w:cs="Arial"/>
          <w:b w:val="0"/>
          <w:sz w:val="20"/>
          <w:lang w:val="sk-SK"/>
        </w:rPr>
        <w:t>odberate</w:t>
      </w:r>
      <w:r w:rsidRPr="00982D50">
        <w:rPr>
          <w:rFonts w:cs="Arial"/>
          <w:b w:val="0"/>
          <w:sz w:val="20"/>
          <w:lang w:val="sk-SK"/>
        </w:rPr>
        <w:t xml:space="preserve">ľa na základe zákonného prechodu práv a záväzkov (povinností) zo </w:t>
      </w:r>
      <w:r w:rsidR="003D4938" w:rsidRPr="00982D50">
        <w:rPr>
          <w:rFonts w:cs="Arial"/>
          <w:b w:val="0"/>
          <w:sz w:val="20"/>
          <w:lang w:val="sk-SK"/>
        </w:rPr>
        <w:t>zmluv</w:t>
      </w:r>
      <w:r w:rsidRPr="00982D50">
        <w:rPr>
          <w:rFonts w:cs="Arial"/>
          <w:b w:val="0"/>
          <w:sz w:val="20"/>
          <w:lang w:val="sk-SK"/>
        </w:rPr>
        <w:t>y, alebo</w:t>
      </w:r>
    </w:p>
    <w:p w14:paraId="399D3100" w14:textId="77777777" w:rsidR="00DB1EBB" w:rsidRPr="00982D50" w:rsidRDefault="00DB1EBB" w:rsidP="00F0082E">
      <w:pPr>
        <w:pStyle w:val="e1"/>
        <w:keepNext/>
        <w:numPr>
          <w:ilvl w:val="2"/>
          <w:numId w:val="7"/>
        </w:numPr>
        <w:spacing w:after="0" w:line="240" w:lineRule="auto"/>
        <w:ind w:left="851" w:hanging="284"/>
        <w:jc w:val="both"/>
        <w:rPr>
          <w:rFonts w:cs="Arial"/>
          <w:b w:val="0"/>
          <w:sz w:val="20"/>
          <w:lang w:val="sk-SK"/>
        </w:rPr>
      </w:pPr>
      <w:r w:rsidRPr="00982D50">
        <w:rPr>
          <w:rFonts w:cs="Arial"/>
          <w:b w:val="0"/>
          <w:sz w:val="20"/>
          <w:lang w:val="sk-SK"/>
        </w:rPr>
        <w:t xml:space="preserve">je odberateľ voči </w:t>
      </w:r>
      <w:r w:rsidR="003D4938" w:rsidRPr="00982D50">
        <w:rPr>
          <w:rFonts w:cs="Arial"/>
          <w:b w:val="0"/>
          <w:sz w:val="20"/>
          <w:lang w:val="sk-SK"/>
        </w:rPr>
        <w:t>dodávate</w:t>
      </w:r>
      <w:r w:rsidRPr="00982D50">
        <w:rPr>
          <w:rFonts w:cs="Arial"/>
          <w:b w:val="0"/>
          <w:sz w:val="20"/>
          <w:lang w:val="sk-SK"/>
        </w:rPr>
        <w:t xml:space="preserve">ľovi v omeškaní s úhradou záväzku vyplývajúceho z tejto alebo inej </w:t>
      </w:r>
      <w:r w:rsidR="00B94A3E" w:rsidRPr="00982D50">
        <w:rPr>
          <w:rFonts w:cs="Arial"/>
          <w:b w:val="0"/>
          <w:sz w:val="20"/>
          <w:lang w:val="sk-SK"/>
        </w:rPr>
        <w:t>zmluv</w:t>
      </w:r>
      <w:r w:rsidRPr="00982D50">
        <w:rPr>
          <w:rFonts w:cs="Arial"/>
          <w:b w:val="0"/>
          <w:sz w:val="20"/>
          <w:lang w:val="sk-SK"/>
        </w:rPr>
        <w:t>y,</w:t>
      </w:r>
    </w:p>
    <w:p w14:paraId="5E6DAC3B" w14:textId="18ABAFAB" w:rsidR="00DB1EBB" w:rsidRPr="00982D50" w:rsidRDefault="00DB1EBB" w:rsidP="00F0082E">
      <w:pPr>
        <w:pStyle w:val="e1"/>
        <w:keepNext/>
        <w:numPr>
          <w:ilvl w:val="0"/>
          <w:numId w:val="0"/>
        </w:numPr>
        <w:spacing w:before="120" w:after="0" w:line="240" w:lineRule="auto"/>
        <w:ind w:left="567"/>
        <w:jc w:val="both"/>
        <w:rPr>
          <w:rFonts w:cs="Arial"/>
          <w:b w:val="0"/>
          <w:sz w:val="20"/>
          <w:lang w:val="sk-SK"/>
        </w:rPr>
      </w:pPr>
      <w:r w:rsidRPr="00982D50">
        <w:rPr>
          <w:rFonts w:cs="Arial"/>
          <w:b w:val="0"/>
          <w:sz w:val="20"/>
          <w:lang w:val="sk-SK"/>
        </w:rPr>
        <w:t xml:space="preserve">je </w:t>
      </w:r>
      <w:r w:rsidR="003D4938" w:rsidRPr="00982D50">
        <w:rPr>
          <w:rFonts w:cs="Arial"/>
          <w:b w:val="0"/>
          <w:sz w:val="20"/>
          <w:lang w:val="sk-SK"/>
        </w:rPr>
        <w:t>dodávate</w:t>
      </w:r>
      <w:r w:rsidRPr="00982D50">
        <w:rPr>
          <w:rFonts w:cs="Arial"/>
          <w:b w:val="0"/>
          <w:sz w:val="20"/>
          <w:lang w:val="sk-SK"/>
        </w:rPr>
        <w:t>ľ oprávnený požad</w:t>
      </w:r>
      <w:r w:rsidR="004952F9" w:rsidRPr="00982D50">
        <w:rPr>
          <w:rFonts w:cs="Arial"/>
          <w:b w:val="0"/>
          <w:sz w:val="20"/>
          <w:lang w:val="sk-SK"/>
        </w:rPr>
        <w:t xml:space="preserve">ovať od </w:t>
      </w:r>
      <w:r w:rsidR="003D4938" w:rsidRPr="00982D50">
        <w:rPr>
          <w:rFonts w:cs="Arial"/>
          <w:b w:val="0"/>
          <w:sz w:val="20"/>
          <w:lang w:val="sk-SK"/>
        </w:rPr>
        <w:t>odberate</w:t>
      </w:r>
      <w:r w:rsidRPr="00982D50">
        <w:rPr>
          <w:rFonts w:cs="Arial"/>
          <w:b w:val="0"/>
          <w:sz w:val="20"/>
          <w:lang w:val="sk-SK"/>
        </w:rPr>
        <w:t xml:space="preserve">ľa zloženie peňažnej zábezpeky (ďalej </w:t>
      </w:r>
      <w:r w:rsidR="00AB74E1" w:rsidRPr="00982D50">
        <w:rPr>
          <w:rFonts w:cs="Arial"/>
          <w:b w:val="0"/>
          <w:sz w:val="20"/>
          <w:lang w:val="sk-SK"/>
        </w:rPr>
        <w:t xml:space="preserve">len </w:t>
      </w:r>
      <w:r w:rsidRPr="00982D50">
        <w:rPr>
          <w:rFonts w:cs="Arial"/>
          <w:b w:val="0"/>
          <w:sz w:val="20"/>
          <w:lang w:val="sk-SK"/>
        </w:rPr>
        <w:t xml:space="preserve">„zábezpeka“) vo výške dvojnásobku priemernej predpokladanej </w:t>
      </w:r>
      <w:r w:rsidR="00D60D0C" w:rsidRPr="00982D50">
        <w:rPr>
          <w:rFonts w:cs="Arial"/>
          <w:b w:val="0"/>
          <w:sz w:val="20"/>
          <w:lang w:val="sk-SK"/>
        </w:rPr>
        <w:t xml:space="preserve">koncovej </w:t>
      </w:r>
      <w:r w:rsidRPr="00982D50">
        <w:rPr>
          <w:rFonts w:cs="Arial"/>
          <w:b w:val="0"/>
          <w:sz w:val="20"/>
          <w:lang w:val="sk-SK"/>
        </w:rPr>
        <w:t>ceny mesačnej dodávky elektriny, a tiež jej doplnenie do uvedenej výšky v prípade jej použitia, a to aj opakovane.</w:t>
      </w:r>
    </w:p>
    <w:p w14:paraId="30754E78" w14:textId="77777777" w:rsidR="00DB1EBB" w:rsidRPr="00982D50" w:rsidRDefault="00AB74E1" w:rsidP="00F0082E">
      <w:pPr>
        <w:pStyle w:val="e1"/>
        <w:keepNext/>
        <w:numPr>
          <w:ilvl w:val="1"/>
          <w:numId w:val="6"/>
        </w:numPr>
        <w:spacing w:before="120" w:after="120" w:line="240" w:lineRule="auto"/>
        <w:ind w:left="567" w:hanging="567"/>
        <w:jc w:val="both"/>
        <w:rPr>
          <w:rFonts w:cs="Arial"/>
          <w:b w:val="0"/>
          <w:bCs w:val="0"/>
          <w:sz w:val="20"/>
          <w:lang w:val="sk-SK" w:eastAsia="sk-SK"/>
        </w:rPr>
      </w:pPr>
      <w:r w:rsidRPr="00982D50">
        <w:rPr>
          <w:rFonts w:cs="Arial"/>
          <w:b w:val="0"/>
          <w:sz w:val="20"/>
          <w:lang w:val="sk-SK"/>
        </w:rPr>
        <w:t>O</w:t>
      </w:r>
      <w:r w:rsidR="003D4938" w:rsidRPr="00982D50">
        <w:rPr>
          <w:rFonts w:cs="Arial"/>
          <w:b w:val="0"/>
          <w:sz w:val="20"/>
          <w:lang w:val="sk-SK"/>
        </w:rPr>
        <w:t>dberate</w:t>
      </w:r>
      <w:r w:rsidR="00DB1EBB" w:rsidRPr="00982D50">
        <w:rPr>
          <w:rFonts w:cs="Arial"/>
          <w:b w:val="0"/>
          <w:sz w:val="20"/>
          <w:lang w:val="sk-SK"/>
        </w:rPr>
        <w:t xml:space="preserve">ľ je povinný zložiť zábezpeku podľa bodu </w:t>
      </w:r>
      <w:r w:rsidR="009B0648" w:rsidRPr="00982D50">
        <w:rPr>
          <w:rFonts w:cs="Arial"/>
          <w:b w:val="0"/>
          <w:sz w:val="20"/>
          <w:lang w:val="sk-SK"/>
        </w:rPr>
        <w:t>5</w:t>
      </w:r>
      <w:r w:rsidR="00DB1EBB" w:rsidRPr="00982D50">
        <w:rPr>
          <w:rFonts w:cs="Arial"/>
          <w:b w:val="0"/>
          <w:sz w:val="20"/>
          <w:lang w:val="sk-SK"/>
        </w:rPr>
        <w:t>.</w:t>
      </w:r>
      <w:r w:rsidR="00BC131C" w:rsidRPr="00982D50">
        <w:rPr>
          <w:rFonts w:cs="Arial"/>
          <w:b w:val="0"/>
          <w:sz w:val="20"/>
          <w:lang w:val="sk-SK"/>
        </w:rPr>
        <w:t>19</w:t>
      </w:r>
      <w:r w:rsidR="00DB1EBB" w:rsidRPr="00982D50">
        <w:rPr>
          <w:rFonts w:cs="Arial"/>
          <w:b w:val="0"/>
          <w:sz w:val="20"/>
          <w:lang w:val="sk-SK"/>
        </w:rPr>
        <w:t>. t</w:t>
      </w:r>
      <w:r w:rsidR="009B0648" w:rsidRPr="00982D50">
        <w:rPr>
          <w:rFonts w:cs="Arial"/>
          <w:b w:val="0"/>
          <w:sz w:val="20"/>
          <w:lang w:val="sk-SK"/>
        </w:rPr>
        <w:t>ohto článku</w:t>
      </w:r>
      <w:r w:rsidR="00DB1EBB" w:rsidRPr="00982D50">
        <w:rPr>
          <w:rFonts w:cs="Arial"/>
          <w:b w:val="0"/>
          <w:sz w:val="20"/>
          <w:lang w:val="sk-SK"/>
        </w:rPr>
        <w:t xml:space="preserve"> v prospech bankového účtu </w:t>
      </w:r>
      <w:r w:rsidR="003D4938" w:rsidRPr="00982D50">
        <w:rPr>
          <w:rFonts w:cs="Arial"/>
          <w:b w:val="0"/>
          <w:sz w:val="20"/>
          <w:lang w:val="sk-SK"/>
        </w:rPr>
        <w:t>dodávate</w:t>
      </w:r>
      <w:r w:rsidR="00DB1EBB" w:rsidRPr="00982D50">
        <w:rPr>
          <w:rFonts w:cs="Arial"/>
          <w:b w:val="0"/>
          <w:sz w:val="20"/>
          <w:lang w:val="sk-SK"/>
        </w:rPr>
        <w:t xml:space="preserve">ľa </w:t>
      </w:r>
      <w:r w:rsidR="00302750" w:rsidRPr="00982D50">
        <w:rPr>
          <w:rFonts w:cs="Arial"/>
          <w:b w:val="0"/>
          <w:sz w:val="20"/>
          <w:lang w:val="sk-SK"/>
        </w:rPr>
        <w:t xml:space="preserve">IBAN </w:t>
      </w:r>
      <w:r w:rsidR="00CD36C5" w:rsidRPr="00982D50">
        <w:rPr>
          <w:rFonts w:cs="Arial"/>
          <w:b w:val="0"/>
          <w:sz w:val="20"/>
          <w:lang w:val="sk-SK"/>
        </w:rPr>
        <w:t>.............</w:t>
      </w:r>
      <w:r w:rsidR="00DB1EBB" w:rsidRPr="00982D50">
        <w:rPr>
          <w:rFonts w:cs="Arial"/>
          <w:b w:val="0"/>
          <w:sz w:val="20"/>
          <w:lang w:val="sk-SK"/>
        </w:rPr>
        <w:t xml:space="preserve"> </w:t>
      </w:r>
      <w:r w:rsidR="00302750" w:rsidRPr="00982D50">
        <w:rPr>
          <w:rFonts w:cs="Arial"/>
          <w:b w:val="0"/>
          <w:sz w:val="20"/>
          <w:lang w:val="sk-SK"/>
        </w:rPr>
        <w:t xml:space="preserve">BIC: </w:t>
      </w:r>
      <w:r w:rsidR="00CD36C5" w:rsidRPr="00982D50">
        <w:rPr>
          <w:rFonts w:cs="Arial"/>
          <w:b w:val="0"/>
          <w:sz w:val="20"/>
          <w:lang w:val="sk-SK"/>
        </w:rPr>
        <w:t>..................</w:t>
      </w:r>
      <w:r w:rsidR="00C31E67" w:rsidRPr="00982D50">
        <w:rPr>
          <w:rFonts w:cs="Arial"/>
          <w:b w:val="0"/>
          <w:sz w:val="20"/>
          <w:lang w:val="sk-SK"/>
        </w:rPr>
        <w:t xml:space="preserve"> </w:t>
      </w:r>
      <w:r w:rsidR="00DB1EBB" w:rsidRPr="00982D50">
        <w:rPr>
          <w:rFonts w:cs="Arial"/>
          <w:b w:val="0"/>
          <w:sz w:val="20"/>
          <w:lang w:val="sk-SK"/>
        </w:rPr>
        <w:t>vedeného v EUR vo </w:t>
      </w:r>
      <w:r w:rsidR="00CD36C5" w:rsidRPr="00982D50">
        <w:rPr>
          <w:rFonts w:cs="Arial"/>
          <w:b w:val="0"/>
          <w:sz w:val="20"/>
          <w:lang w:val="sk-SK"/>
        </w:rPr>
        <w:t>.................</w:t>
      </w:r>
      <w:r w:rsidR="00DB1EBB" w:rsidRPr="00982D50">
        <w:rPr>
          <w:rFonts w:cs="Arial"/>
          <w:b w:val="0"/>
          <w:sz w:val="20"/>
          <w:lang w:val="sk-SK"/>
        </w:rPr>
        <w:t xml:space="preserve">, a to do 15 dní od odoslania písomnej výzvy. </w:t>
      </w:r>
      <w:r w:rsidR="000B6C26" w:rsidRPr="00982D50">
        <w:rPr>
          <w:rFonts w:cs="Arial"/>
          <w:b w:val="0"/>
          <w:sz w:val="20"/>
          <w:lang w:val="sk-SK"/>
        </w:rPr>
        <w:t>D</w:t>
      </w:r>
      <w:r w:rsidR="003D4938" w:rsidRPr="00982D50">
        <w:rPr>
          <w:rFonts w:cs="Arial"/>
          <w:b w:val="0"/>
          <w:sz w:val="20"/>
          <w:lang w:val="sk-SK"/>
        </w:rPr>
        <w:t>odávate</w:t>
      </w:r>
      <w:r w:rsidR="00DB1EBB" w:rsidRPr="00982D50">
        <w:rPr>
          <w:rFonts w:cs="Arial"/>
          <w:b w:val="0"/>
          <w:sz w:val="20"/>
          <w:lang w:val="sk-SK"/>
        </w:rPr>
        <w:t>ľ je oprávnený zloženú zábezpeku použiť na úhradu všetkých splatných pohľadávok, kto</w:t>
      </w:r>
      <w:r w:rsidR="004952F9" w:rsidRPr="00982D50">
        <w:rPr>
          <w:rFonts w:cs="Arial"/>
          <w:b w:val="0"/>
          <w:sz w:val="20"/>
          <w:lang w:val="sk-SK"/>
        </w:rPr>
        <w:t xml:space="preserve">ré má voči </w:t>
      </w:r>
      <w:r w:rsidR="003D4938" w:rsidRPr="00982D50">
        <w:rPr>
          <w:rFonts w:cs="Arial"/>
          <w:b w:val="0"/>
          <w:sz w:val="20"/>
          <w:lang w:val="sk-SK"/>
        </w:rPr>
        <w:t>odberate</w:t>
      </w:r>
      <w:r w:rsidR="004952F9" w:rsidRPr="00982D50">
        <w:rPr>
          <w:rFonts w:cs="Arial"/>
          <w:b w:val="0"/>
          <w:sz w:val="20"/>
          <w:lang w:val="sk-SK"/>
        </w:rPr>
        <w:t xml:space="preserve">ľovi, s čím </w:t>
      </w:r>
      <w:r w:rsidR="003D4938" w:rsidRPr="00982D50">
        <w:rPr>
          <w:rFonts w:cs="Arial"/>
          <w:b w:val="0"/>
          <w:sz w:val="20"/>
          <w:lang w:val="sk-SK"/>
        </w:rPr>
        <w:t>odberate</w:t>
      </w:r>
      <w:r w:rsidR="00DB1EBB" w:rsidRPr="00982D50">
        <w:rPr>
          <w:rFonts w:cs="Arial"/>
          <w:b w:val="0"/>
          <w:sz w:val="20"/>
          <w:lang w:val="sk-SK"/>
        </w:rPr>
        <w:t xml:space="preserve">ľ výslovne súhlasí. O použití zloženej zábezpeky </w:t>
      </w:r>
      <w:r w:rsidR="003D4938" w:rsidRPr="00982D50">
        <w:rPr>
          <w:rFonts w:cs="Arial"/>
          <w:b w:val="0"/>
          <w:sz w:val="20"/>
          <w:lang w:val="sk-SK"/>
        </w:rPr>
        <w:t>dodávate</w:t>
      </w:r>
      <w:r w:rsidR="00DB1EBB" w:rsidRPr="00982D50">
        <w:rPr>
          <w:rFonts w:cs="Arial"/>
          <w:b w:val="0"/>
          <w:sz w:val="20"/>
          <w:lang w:val="sk-SK"/>
        </w:rPr>
        <w:t xml:space="preserve">ľ písomne informuje </w:t>
      </w:r>
      <w:r w:rsidR="003D4938" w:rsidRPr="00982D50">
        <w:rPr>
          <w:rFonts w:cs="Arial"/>
          <w:b w:val="0"/>
          <w:sz w:val="20"/>
          <w:lang w:val="sk-SK"/>
        </w:rPr>
        <w:t>odberate</w:t>
      </w:r>
      <w:r w:rsidR="00DB1EBB" w:rsidRPr="00982D50">
        <w:rPr>
          <w:rFonts w:cs="Arial"/>
          <w:b w:val="0"/>
          <w:sz w:val="20"/>
          <w:lang w:val="sk-SK"/>
        </w:rPr>
        <w:t xml:space="preserve">ľa. </w:t>
      </w:r>
      <w:r w:rsidR="000B6C26" w:rsidRPr="00982D50">
        <w:rPr>
          <w:rFonts w:cs="Arial"/>
          <w:b w:val="0"/>
          <w:sz w:val="20"/>
          <w:lang w:val="sk-SK"/>
        </w:rPr>
        <w:t>O</w:t>
      </w:r>
      <w:r w:rsidR="003D4938" w:rsidRPr="00982D50">
        <w:rPr>
          <w:rFonts w:cs="Arial"/>
          <w:b w:val="0"/>
          <w:sz w:val="20"/>
          <w:lang w:val="sk-SK"/>
        </w:rPr>
        <w:t>dberate</w:t>
      </w:r>
      <w:r w:rsidR="00DB1EBB" w:rsidRPr="00982D50">
        <w:rPr>
          <w:rFonts w:cs="Arial"/>
          <w:b w:val="0"/>
          <w:sz w:val="20"/>
          <w:lang w:val="sk-SK"/>
        </w:rPr>
        <w:t>ľ je pri každom, čo i len čiastočnom použití zá</w:t>
      </w:r>
      <w:r w:rsidR="00DB1EBB" w:rsidRPr="00982D50">
        <w:rPr>
          <w:rFonts w:cs="Arial"/>
          <w:b w:val="0"/>
          <w:bCs w:val="0"/>
          <w:sz w:val="20"/>
          <w:lang w:val="sk-SK" w:eastAsia="sk-SK"/>
        </w:rPr>
        <w:t xml:space="preserve">bezpeky povinný túto obnoviť do pôvodnej výšky podľa bodu </w:t>
      </w:r>
      <w:r w:rsidR="009B0648" w:rsidRPr="00982D50">
        <w:rPr>
          <w:rFonts w:cs="Arial"/>
          <w:b w:val="0"/>
          <w:bCs w:val="0"/>
          <w:sz w:val="20"/>
          <w:lang w:val="sk-SK" w:eastAsia="sk-SK"/>
        </w:rPr>
        <w:t>5.</w:t>
      </w:r>
      <w:r w:rsidR="00BC131C" w:rsidRPr="00982D50">
        <w:rPr>
          <w:rFonts w:cs="Arial"/>
          <w:b w:val="0"/>
          <w:bCs w:val="0"/>
          <w:sz w:val="20"/>
          <w:lang w:val="sk-SK" w:eastAsia="sk-SK"/>
        </w:rPr>
        <w:t>19</w:t>
      </w:r>
      <w:r w:rsidR="000B6C26" w:rsidRPr="00982D50">
        <w:rPr>
          <w:rFonts w:cs="Arial"/>
          <w:b w:val="0"/>
          <w:bCs w:val="0"/>
          <w:sz w:val="20"/>
          <w:lang w:val="sk-SK" w:eastAsia="sk-SK"/>
        </w:rPr>
        <w:t>. tohto článku</w:t>
      </w:r>
      <w:r w:rsidR="00DB1EBB" w:rsidRPr="00982D50">
        <w:rPr>
          <w:rFonts w:cs="Arial"/>
          <w:b w:val="0"/>
          <w:bCs w:val="0"/>
          <w:sz w:val="20"/>
          <w:lang w:val="sk-SK" w:eastAsia="sk-SK"/>
        </w:rPr>
        <w:t xml:space="preserve"> v lehote uvedenej vo výzve na jej obnovenie.</w:t>
      </w:r>
      <w:r w:rsidR="004952F9" w:rsidRPr="00982D50">
        <w:rPr>
          <w:rFonts w:cs="Arial"/>
          <w:b w:val="0"/>
          <w:bCs w:val="0"/>
          <w:sz w:val="20"/>
          <w:lang w:val="sk-SK" w:eastAsia="sk-SK"/>
        </w:rPr>
        <w:t xml:space="preserve"> </w:t>
      </w:r>
      <w:r w:rsidR="000B6C26" w:rsidRPr="00982D50">
        <w:rPr>
          <w:rFonts w:cs="Arial"/>
          <w:b w:val="0"/>
          <w:bCs w:val="0"/>
          <w:sz w:val="20"/>
          <w:lang w:val="sk-SK" w:eastAsia="sk-SK"/>
        </w:rPr>
        <w:t>O</w:t>
      </w:r>
      <w:r w:rsidR="003D4938" w:rsidRPr="00982D50">
        <w:rPr>
          <w:rFonts w:cs="Arial"/>
          <w:b w:val="0"/>
          <w:bCs w:val="0"/>
          <w:sz w:val="20"/>
          <w:lang w:val="sk-SK" w:eastAsia="sk-SK"/>
        </w:rPr>
        <w:t>dberate</w:t>
      </w:r>
      <w:r w:rsidR="004952F9" w:rsidRPr="00982D50">
        <w:rPr>
          <w:rFonts w:cs="Arial"/>
          <w:b w:val="0"/>
          <w:bCs w:val="0"/>
          <w:sz w:val="20"/>
          <w:lang w:val="sk-SK" w:eastAsia="sk-SK"/>
        </w:rPr>
        <w:t>ľ a </w:t>
      </w:r>
      <w:r w:rsidR="003D4938" w:rsidRPr="00982D50">
        <w:rPr>
          <w:rFonts w:cs="Arial"/>
          <w:b w:val="0"/>
          <w:bCs w:val="0"/>
          <w:sz w:val="20"/>
          <w:lang w:val="sk-SK" w:eastAsia="sk-SK"/>
        </w:rPr>
        <w:t>dodávate</w:t>
      </w:r>
      <w:r w:rsidR="004952F9" w:rsidRPr="00982D50">
        <w:rPr>
          <w:rFonts w:cs="Arial"/>
          <w:b w:val="0"/>
          <w:bCs w:val="0"/>
          <w:sz w:val="20"/>
          <w:lang w:val="sk-SK" w:eastAsia="sk-SK"/>
        </w:rPr>
        <w:t xml:space="preserve">ľ sa dohodli, že </w:t>
      </w:r>
      <w:r w:rsidR="003D4938" w:rsidRPr="00982D50">
        <w:rPr>
          <w:rFonts w:cs="Arial"/>
          <w:b w:val="0"/>
          <w:bCs w:val="0"/>
          <w:sz w:val="20"/>
          <w:lang w:val="sk-SK" w:eastAsia="sk-SK"/>
        </w:rPr>
        <w:t>odberate</w:t>
      </w:r>
      <w:r w:rsidR="00DB1EBB" w:rsidRPr="00982D50">
        <w:rPr>
          <w:rFonts w:cs="Arial"/>
          <w:b w:val="0"/>
          <w:bCs w:val="0"/>
          <w:sz w:val="20"/>
          <w:lang w:val="sk-SK" w:eastAsia="sk-SK"/>
        </w:rPr>
        <w:t xml:space="preserve">ľ postupuje právo </w:t>
      </w:r>
      <w:r w:rsidR="004952F9" w:rsidRPr="00982D50">
        <w:rPr>
          <w:rFonts w:cs="Arial"/>
          <w:b w:val="0"/>
          <w:bCs w:val="0"/>
          <w:sz w:val="20"/>
          <w:lang w:val="sk-SK" w:eastAsia="sk-SK"/>
        </w:rPr>
        <w:t xml:space="preserve">na úroky zo zloženej zábezpeky </w:t>
      </w:r>
      <w:r w:rsidR="003D4938" w:rsidRPr="00982D50">
        <w:rPr>
          <w:rFonts w:cs="Arial"/>
          <w:b w:val="0"/>
          <w:bCs w:val="0"/>
          <w:sz w:val="20"/>
          <w:lang w:val="sk-SK" w:eastAsia="sk-SK"/>
        </w:rPr>
        <w:t>dodávate</w:t>
      </w:r>
      <w:r w:rsidR="00DB1EBB" w:rsidRPr="00982D50">
        <w:rPr>
          <w:rFonts w:cs="Arial"/>
          <w:b w:val="0"/>
          <w:bCs w:val="0"/>
          <w:sz w:val="20"/>
          <w:lang w:val="sk-SK" w:eastAsia="sk-SK"/>
        </w:rPr>
        <w:t xml:space="preserve">ľovi. </w:t>
      </w:r>
      <w:r w:rsidR="000B6C26" w:rsidRPr="00982D50">
        <w:rPr>
          <w:rFonts w:cs="Arial"/>
          <w:b w:val="0"/>
          <w:bCs w:val="0"/>
          <w:sz w:val="20"/>
          <w:lang w:val="sk-SK" w:eastAsia="sk-SK"/>
        </w:rPr>
        <w:t>D</w:t>
      </w:r>
      <w:r w:rsidR="003D4938" w:rsidRPr="00982D50">
        <w:rPr>
          <w:rFonts w:cs="Arial"/>
          <w:b w:val="0"/>
          <w:bCs w:val="0"/>
          <w:sz w:val="20"/>
          <w:lang w:val="sk-SK" w:eastAsia="sk-SK"/>
        </w:rPr>
        <w:t>odávate</w:t>
      </w:r>
      <w:r w:rsidR="00DB1EBB" w:rsidRPr="00982D50">
        <w:rPr>
          <w:rFonts w:cs="Arial"/>
          <w:b w:val="0"/>
          <w:bCs w:val="0"/>
          <w:sz w:val="20"/>
          <w:lang w:val="sk-SK" w:eastAsia="sk-SK"/>
        </w:rPr>
        <w:t>ľ takto nadobudne vlastnícke právo k úrokom momentom, kedy ich banka pri</w:t>
      </w:r>
      <w:r w:rsidR="004952F9" w:rsidRPr="00982D50">
        <w:rPr>
          <w:rFonts w:cs="Arial"/>
          <w:b w:val="0"/>
          <w:bCs w:val="0"/>
          <w:sz w:val="20"/>
          <w:lang w:val="sk-SK" w:eastAsia="sk-SK"/>
        </w:rPr>
        <w:t xml:space="preserve">píše v prospech bankového účtu </w:t>
      </w:r>
      <w:r w:rsidR="003D4938" w:rsidRPr="00982D50">
        <w:rPr>
          <w:rFonts w:cs="Arial"/>
          <w:b w:val="0"/>
          <w:bCs w:val="0"/>
          <w:sz w:val="20"/>
          <w:lang w:val="sk-SK" w:eastAsia="sk-SK"/>
        </w:rPr>
        <w:t>dodávate</w:t>
      </w:r>
      <w:r w:rsidR="00DB1EBB" w:rsidRPr="00982D50">
        <w:rPr>
          <w:rFonts w:cs="Arial"/>
          <w:b w:val="0"/>
          <w:bCs w:val="0"/>
          <w:sz w:val="20"/>
          <w:lang w:val="sk-SK" w:eastAsia="sk-SK"/>
        </w:rPr>
        <w:t>ľa.</w:t>
      </w:r>
    </w:p>
    <w:p w14:paraId="1F500ED0" w14:textId="77777777" w:rsidR="00DB1EBB" w:rsidRPr="00982D50" w:rsidRDefault="00DB1EBB" w:rsidP="00F0082E">
      <w:pPr>
        <w:pStyle w:val="e1"/>
        <w:keepNext/>
        <w:numPr>
          <w:ilvl w:val="1"/>
          <w:numId w:val="6"/>
        </w:numPr>
        <w:tabs>
          <w:tab w:val="left" w:pos="709"/>
          <w:tab w:val="num" w:pos="972"/>
        </w:tabs>
        <w:spacing w:after="0" w:line="240" w:lineRule="auto"/>
        <w:ind w:left="567" w:hanging="567"/>
        <w:jc w:val="both"/>
        <w:rPr>
          <w:rFonts w:cs="Arial"/>
          <w:b w:val="0"/>
          <w:bCs w:val="0"/>
          <w:sz w:val="20"/>
          <w:lang w:val="sk-SK" w:eastAsia="sk-SK"/>
        </w:rPr>
      </w:pPr>
      <w:r w:rsidRPr="00982D50">
        <w:rPr>
          <w:rFonts w:cs="Arial"/>
          <w:b w:val="0"/>
          <w:bCs w:val="0"/>
          <w:sz w:val="20"/>
          <w:lang w:val="sk-SK" w:eastAsia="sk-SK"/>
        </w:rPr>
        <w:t xml:space="preserve">Nedodržanie povinnosti </w:t>
      </w:r>
      <w:r w:rsidR="003D4938" w:rsidRPr="00982D50">
        <w:rPr>
          <w:rFonts w:cs="Arial"/>
          <w:b w:val="0"/>
          <w:bCs w:val="0"/>
          <w:sz w:val="20"/>
          <w:lang w:val="sk-SK" w:eastAsia="sk-SK"/>
        </w:rPr>
        <w:t>odberate</w:t>
      </w:r>
      <w:r w:rsidRPr="00982D50">
        <w:rPr>
          <w:rFonts w:cs="Arial"/>
          <w:b w:val="0"/>
          <w:bCs w:val="0"/>
          <w:sz w:val="20"/>
          <w:lang w:val="sk-SK" w:eastAsia="sk-SK"/>
        </w:rPr>
        <w:t xml:space="preserve">ľa podľa bodu </w:t>
      </w:r>
      <w:r w:rsidR="009B0648" w:rsidRPr="00982D50">
        <w:rPr>
          <w:rFonts w:cs="Arial"/>
          <w:b w:val="0"/>
          <w:bCs w:val="0"/>
          <w:sz w:val="20"/>
          <w:lang w:val="sk-SK" w:eastAsia="sk-SK"/>
        </w:rPr>
        <w:t>5</w:t>
      </w:r>
      <w:r w:rsidRPr="00982D50">
        <w:rPr>
          <w:rFonts w:cs="Arial"/>
          <w:b w:val="0"/>
          <w:bCs w:val="0"/>
          <w:sz w:val="20"/>
          <w:lang w:val="sk-SK" w:eastAsia="sk-SK"/>
        </w:rPr>
        <w:t>.</w:t>
      </w:r>
      <w:r w:rsidR="009B0648" w:rsidRPr="00982D50">
        <w:rPr>
          <w:rFonts w:cs="Arial"/>
          <w:b w:val="0"/>
          <w:bCs w:val="0"/>
          <w:sz w:val="20"/>
          <w:lang w:val="sk-SK" w:eastAsia="sk-SK"/>
        </w:rPr>
        <w:t>2</w:t>
      </w:r>
      <w:r w:rsidR="00DF3FBF" w:rsidRPr="00982D50">
        <w:rPr>
          <w:rFonts w:cs="Arial"/>
          <w:b w:val="0"/>
          <w:bCs w:val="0"/>
          <w:sz w:val="20"/>
          <w:lang w:val="sk-SK" w:eastAsia="sk-SK"/>
        </w:rPr>
        <w:t>0</w:t>
      </w:r>
      <w:r w:rsidR="000B6C26" w:rsidRPr="00982D50">
        <w:rPr>
          <w:rFonts w:cs="Arial"/>
          <w:b w:val="0"/>
          <w:bCs w:val="0"/>
          <w:sz w:val="20"/>
          <w:lang w:val="sk-SK" w:eastAsia="sk-SK"/>
        </w:rPr>
        <w:t>.</w:t>
      </w:r>
      <w:r w:rsidRPr="00982D50">
        <w:rPr>
          <w:rFonts w:cs="Arial"/>
          <w:b w:val="0"/>
          <w:bCs w:val="0"/>
          <w:sz w:val="20"/>
          <w:lang w:val="sk-SK" w:eastAsia="sk-SK"/>
        </w:rPr>
        <w:t xml:space="preserve"> </w:t>
      </w:r>
      <w:r w:rsidR="000B6C26" w:rsidRPr="00982D50">
        <w:rPr>
          <w:rFonts w:cs="Arial"/>
          <w:b w:val="0"/>
          <w:bCs w:val="0"/>
          <w:sz w:val="20"/>
          <w:lang w:val="sk-SK" w:eastAsia="sk-SK"/>
        </w:rPr>
        <w:t>tohto článku</w:t>
      </w:r>
      <w:r w:rsidRPr="00982D50">
        <w:rPr>
          <w:rFonts w:cs="Arial"/>
          <w:b w:val="0"/>
          <w:bCs w:val="0"/>
          <w:sz w:val="20"/>
          <w:lang w:val="sk-SK" w:eastAsia="sk-SK"/>
        </w:rPr>
        <w:t xml:space="preserve"> sa považuje za podstatné porušenie povinností </w:t>
      </w:r>
      <w:r w:rsidR="003D4938" w:rsidRPr="00982D50">
        <w:rPr>
          <w:rFonts w:cs="Arial"/>
          <w:b w:val="0"/>
          <w:bCs w:val="0"/>
          <w:sz w:val="20"/>
          <w:lang w:val="sk-SK" w:eastAsia="sk-SK"/>
        </w:rPr>
        <w:t>odberate</w:t>
      </w:r>
      <w:r w:rsidRPr="00982D50">
        <w:rPr>
          <w:rFonts w:cs="Arial"/>
          <w:b w:val="0"/>
          <w:bCs w:val="0"/>
          <w:sz w:val="20"/>
          <w:lang w:val="sk-SK" w:eastAsia="sk-SK"/>
        </w:rPr>
        <w:t xml:space="preserve">ľa vyplývajúcich z tejto </w:t>
      </w:r>
      <w:r w:rsidR="003D4938" w:rsidRPr="00982D50">
        <w:rPr>
          <w:rFonts w:cs="Arial"/>
          <w:b w:val="0"/>
          <w:bCs w:val="0"/>
          <w:sz w:val="20"/>
          <w:lang w:val="sk-SK" w:eastAsia="sk-SK"/>
        </w:rPr>
        <w:t>zmluv</w:t>
      </w:r>
      <w:r w:rsidRPr="00982D50">
        <w:rPr>
          <w:rFonts w:cs="Arial"/>
          <w:b w:val="0"/>
          <w:bCs w:val="0"/>
          <w:sz w:val="20"/>
          <w:lang w:val="sk-SK" w:eastAsia="sk-SK"/>
        </w:rPr>
        <w:t xml:space="preserve">y a zakladá právo </w:t>
      </w:r>
      <w:r w:rsidR="003D4938" w:rsidRPr="00982D50">
        <w:rPr>
          <w:rFonts w:cs="Arial"/>
          <w:b w:val="0"/>
          <w:bCs w:val="0"/>
          <w:sz w:val="20"/>
          <w:lang w:val="sk-SK" w:eastAsia="sk-SK"/>
        </w:rPr>
        <w:t>dodávate</w:t>
      </w:r>
      <w:r w:rsidR="00426861" w:rsidRPr="00982D50">
        <w:rPr>
          <w:rFonts w:cs="Arial"/>
          <w:b w:val="0"/>
          <w:bCs w:val="0"/>
          <w:sz w:val="20"/>
          <w:lang w:val="sk-SK" w:eastAsia="sk-SK"/>
        </w:rPr>
        <w:t xml:space="preserve">ľa od </w:t>
      </w:r>
      <w:r w:rsidR="003D4938" w:rsidRPr="00982D50">
        <w:rPr>
          <w:rFonts w:cs="Arial"/>
          <w:b w:val="0"/>
          <w:bCs w:val="0"/>
          <w:sz w:val="20"/>
          <w:lang w:val="sk-SK" w:eastAsia="sk-SK"/>
        </w:rPr>
        <w:t>zmluv</w:t>
      </w:r>
      <w:r w:rsidRPr="00982D50">
        <w:rPr>
          <w:rFonts w:cs="Arial"/>
          <w:b w:val="0"/>
          <w:bCs w:val="0"/>
          <w:sz w:val="20"/>
          <w:lang w:val="sk-SK" w:eastAsia="sk-SK"/>
        </w:rPr>
        <w:t xml:space="preserve">y odstúpiť, a to v lehote 15 dní odo dňa porušenia povinnosti. Právo podľa tohto bodu </w:t>
      </w:r>
      <w:r w:rsidR="003D4938" w:rsidRPr="00982D50">
        <w:rPr>
          <w:rFonts w:cs="Arial"/>
          <w:b w:val="0"/>
          <w:bCs w:val="0"/>
          <w:sz w:val="20"/>
          <w:lang w:val="sk-SK" w:eastAsia="sk-SK"/>
        </w:rPr>
        <w:t>dodávate</w:t>
      </w:r>
      <w:r w:rsidR="004952F9" w:rsidRPr="00982D50">
        <w:rPr>
          <w:rFonts w:cs="Arial"/>
          <w:b w:val="0"/>
          <w:bCs w:val="0"/>
          <w:sz w:val="20"/>
          <w:lang w:val="sk-SK" w:eastAsia="sk-SK"/>
        </w:rPr>
        <w:t xml:space="preserve">ľ neuplatní, ak </w:t>
      </w:r>
      <w:r w:rsidR="003D4938" w:rsidRPr="00982D50">
        <w:rPr>
          <w:rFonts w:cs="Arial"/>
          <w:b w:val="0"/>
          <w:bCs w:val="0"/>
          <w:sz w:val="20"/>
          <w:lang w:val="sk-SK" w:eastAsia="sk-SK"/>
        </w:rPr>
        <w:t>odberate</w:t>
      </w:r>
      <w:r w:rsidRPr="00982D50">
        <w:rPr>
          <w:rFonts w:cs="Arial"/>
          <w:b w:val="0"/>
          <w:bCs w:val="0"/>
          <w:sz w:val="20"/>
          <w:lang w:val="sk-SK" w:eastAsia="sk-SK"/>
        </w:rPr>
        <w:t>ľ:</w:t>
      </w:r>
    </w:p>
    <w:p w14:paraId="5D550466" w14:textId="77777777" w:rsidR="00DB1EBB" w:rsidRPr="00982D50" w:rsidRDefault="004952F9" w:rsidP="00F0082E">
      <w:pPr>
        <w:pStyle w:val="e1"/>
        <w:keepNext/>
        <w:numPr>
          <w:ilvl w:val="0"/>
          <w:numId w:val="0"/>
        </w:numPr>
        <w:spacing w:after="0" w:line="240" w:lineRule="auto"/>
        <w:ind w:left="851" w:hanging="284"/>
        <w:jc w:val="both"/>
        <w:rPr>
          <w:rFonts w:cs="Arial"/>
          <w:b w:val="0"/>
          <w:bCs w:val="0"/>
          <w:sz w:val="20"/>
          <w:lang w:val="sk-SK" w:eastAsia="sk-SK"/>
        </w:rPr>
      </w:pPr>
      <w:r w:rsidRPr="00982D50">
        <w:rPr>
          <w:rFonts w:cs="Arial"/>
          <w:b w:val="0"/>
          <w:bCs w:val="0"/>
          <w:sz w:val="20"/>
          <w:lang w:val="sk-SK" w:eastAsia="sk-SK"/>
        </w:rPr>
        <w:t xml:space="preserve">a)  poskytne </w:t>
      </w:r>
      <w:r w:rsidR="003D4938" w:rsidRPr="00982D50">
        <w:rPr>
          <w:rFonts w:cs="Arial"/>
          <w:b w:val="0"/>
          <w:bCs w:val="0"/>
          <w:sz w:val="20"/>
          <w:lang w:val="sk-SK" w:eastAsia="sk-SK"/>
        </w:rPr>
        <w:t>dodávate</w:t>
      </w:r>
      <w:r w:rsidRPr="00982D50">
        <w:rPr>
          <w:rFonts w:cs="Arial"/>
          <w:b w:val="0"/>
          <w:bCs w:val="0"/>
          <w:sz w:val="20"/>
          <w:lang w:val="sk-SK" w:eastAsia="sk-SK"/>
        </w:rPr>
        <w:t xml:space="preserve">ľovi inú zábezpeku, ktorú </w:t>
      </w:r>
      <w:r w:rsidR="003D4938" w:rsidRPr="00982D50">
        <w:rPr>
          <w:rFonts w:cs="Arial"/>
          <w:b w:val="0"/>
          <w:bCs w:val="0"/>
          <w:sz w:val="20"/>
          <w:lang w:val="sk-SK" w:eastAsia="sk-SK"/>
        </w:rPr>
        <w:t>dodávate</w:t>
      </w:r>
      <w:r w:rsidR="00DB1EBB" w:rsidRPr="00982D50">
        <w:rPr>
          <w:rFonts w:cs="Arial"/>
          <w:b w:val="0"/>
          <w:bCs w:val="0"/>
          <w:sz w:val="20"/>
          <w:lang w:val="sk-SK" w:eastAsia="sk-SK"/>
        </w:rPr>
        <w:t>ľ prijme ako dostatočnú,</w:t>
      </w:r>
    </w:p>
    <w:p w14:paraId="219697CC" w14:textId="77777777" w:rsidR="00DB1EBB" w:rsidRPr="00982D50" w:rsidRDefault="007C62AD" w:rsidP="00F0082E">
      <w:pPr>
        <w:pStyle w:val="e1"/>
        <w:keepNext/>
        <w:numPr>
          <w:ilvl w:val="0"/>
          <w:numId w:val="0"/>
        </w:numPr>
        <w:spacing w:after="120" w:line="240" w:lineRule="auto"/>
        <w:ind w:left="851" w:hanging="284"/>
        <w:jc w:val="both"/>
        <w:rPr>
          <w:rFonts w:cs="Arial"/>
          <w:b w:val="0"/>
          <w:bCs w:val="0"/>
          <w:sz w:val="20"/>
          <w:lang w:val="sk-SK" w:eastAsia="sk-SK"/>
        </w:rPr>
      </w:pPr>
      <w:r w:rsidRPr="00982D50">
        <w:rPr>
          <w:rFonts w:cs="Arial"/>
          <w:b w:val="0"/>
          <w:bCs w:val="0"/>
          <w:sz w:val="20"/>
          <w:lang w:val="sk-SK" w:eastAsia="sk-SK"/>
        </w:rPr>
        <w:t>b)</w:t>
      </w:r>
      <w:r w:rsidR="000B6C26" w:rsidRPr="00982D50">
        <w:rPr>
          <w:rFonts w:cs="Arial"/>
          <w:b w:val="0"/>
          <w:bCs w:val="0"/>
          <w:sz w:val="20"/>
          <w:lang w:val="sk-SK" w:eastAsia="sk-SK"/>
        </w:rPr>
        <w:tab/>
      </w:r>
      <w:r w:rsidR="00DB1EBB" w:rsidRPr="00982D50">
        <w:rPr>
          <w:rFonts w:cs="Arial"/>
          <w:b w:val="0"/>
          <w:bCs w:val="0"/>
          <w:sz w:val="20"/>
          <w:lang w:val="sk-SK" w:eastAsia="sk-SK"/>
        </w:rPr>
        <w:t xml:space="preserve">v lehote podľa bodu </w:t>
      </w:r>
      <w:r w:rsidR="00614343" w:rsidRPr="00982D50">
        <w:rPr>
          <w:rFonts w:cs="Arial"/>
          <w:b w:val="0"/>
          <w:bCs w:val="0"/>
          <w:sz w:val="20"/>
          <w:lang w:val="sk-SK" w:eastAsia="sk-SK"/>
        </w:rPr>
        <w:t>5</w:t>
      </w:r>
      <w:r w:rsidR="00DB1EBB" w:rsidRPr="00982D50">
        <w:rPr>
          <w:rFonts w:cs="Arial"/>
          <w:b w:val="0"/>
          <w:bCs w:val="0"/>
          <w:sz w:val="20"/>
          <w:lang w:val="sk-SK" w:eastAsia="sk-SK"/>
        </w:rPr>
        <w:t>.</w:t>
      </w:r>
      <w:r w:rsidR="00614343" w:rsidRPr="00982D50">
        <w:rPr>
          <w:rFonts w:cs="Arial"/>
          <w:b w:val="0"/>
          <w:bCs w:val="0"/>
          <w:sz w:val="20"/>
          <w:lang w:val="sk-SK" w:eastAsia="sk-SK"/>
        </w:rPr>
        <w:t>2</w:t>
      </w:r>
      <w:r w:rsidR="00DF3FBF" w:rsidRPr="00982D50">
        <w:rPr>
          <w:rFonts w:cs="Arial"/>
          <w:b w:val="0"/>
          <w:bCs w:val="0"/>
          <w:sz w:val="20"/>
          <w:lang w:val="sk-SK" w:eastAsia="sk-SK"/>
        </w:rPr>
        <w:t>0</w:t>
      </w:r>
      <w:r w:rsidR="000B6C26" w:rsidRPr="00982D50">
        <w:rPr>
          <w:rFonts w:cs="Arial"/>
          <w:b w:val="0"/>
          <w:bCs w:val="0"/>
          <w:sz w:val="20"/>
          <w:lang w:val="sk-SK" w:eastAsia="sk-SK"/>
        </w:rPr>
        <w:t>. tohto článku</w:t>
      </w:r>
      <w:r w:rsidR="004952F9" w:rsidRPr="00982D50">
        <w:rPr>
          <w:rFonts w:cs="Arial"/>
          <w:b w:val="0"/>
          <w:bCs w:val="0"/>
          <w:sz w:val="20"/>
          <w:lang w:val="sk-SK" w:eastAsia="sk-SK"/>
        </w:rPr>
        <w:t xml:space="preserve"> preukáže, že žiadosť </w:t>
      </w:r>
      <w:r w:rsidR="003D4938" w:rsidRPr="00982D50">
        <w:rPr>
          <w:rFonts w:cs="Arial"/>
          <w:b w:val="0"/>
          <w:bCs w:val="0"/>
          <w:sz w:val="20"/>
          <w:lang w:val="sk-SK" w:eastAsia="sk-SK"/>
        </w:rPr>
        <w:t>dodávate</w:t>
      </w:r>
      <w:r w:rsidR="00DB1EBB" w:rsidRPr="00982D50">
        <w:rPr>
          <w:rFonts w:cs="Arial"/>
          <w:b w:val="0"/>
          <w:bCs w:val="0"/>
          <w:sz w:val="20"/>
          <w:lang w:val="sk-SK" w:eastAsia="sk-SK"/>
        </w:rPr>
        <w:t>ľa je neopodstatnená, alebo ak pominuli dôvody na zloženie zábezpeky.</w:t>
      </w:r>
    </w:p>
    <w:p w14:paraId="294A1F50" w14:textId="77777777" w:rsidR="00DB1EBB" w:rsidRPr="00982D50" w:rsidRDefault="00DB1EBB" w:rsidP="00F0082E">
      <w:pPr>
        <w:pStyle w:val="e1"/>
        <w:keepNext/>
        <w:numPr>
          <w:ilvl w:val="1"/>
          <w:numId w:val="6"/>
        </w:numPr>
        <w:tabs>
          <w:tab w:val="left" w:pos="709"/>
          <w:tab w:val="num" w:pos="972"/>
        </w:tabs>
        <w:spacing w:after="120" w:line="240" w:lineRule="auto"/>
        <w:ind w:left="567" w:hanging="567"/>
        <w:jc w:val="both"/>
        <w:rPr>
          <w:rFonts w:cs="Arial"/>
          <w:b w:val="0"/>
          <w:bCs w:val="0"/>
          <w:sz w:val="20"/>
          <w:lang w:val="sk-SK" w:eastAsia="sk-SK"/>
        </w:rPr>
      </w:pPr>
      <w:r w:rsidRPr="00982D50">
        <w:rPr>
          <w:rFonts w:cs="Arial"/>
          <w:b w:val="0"/>
          <w:bCs w:val="0"/>
          <w:sz w:val="20"/>
          <w:lang w:val="sk-SK" w:eastAsia="sk-SK"/>
        </w:rPr>
        <w:t>Prijatá zábezpeka trvá dovtedy, kým nepominú dôvody, ktoré viedli k jej zloženiu</w:t>
      </w:r>
      <w:r w:rsidR="000B6C26" w:rsidRPr="00982D50">
        <w:rPr>
          <w:rFonts w:cs="Arial"/>
          <w:b w:val="0"/>
          <w:bCs w:val="0"/>
          <w:sz w:val="20"/>
          <w:lang w:val="sk-SK" w:eastAsia="sk-SK"/>
        </w:rPr>
        <w:t>. O</w:t>
      </w:r>
      <w:r w:rsidR="003D4938" w:rsidRPr="00982D50">
        <w:rPr>
          <w:rFonts w:cs="Arial"/>
          <w:b w:val="0"/>
          <w:bCs w:val="0"/>
          <w:sz w:val="20"/>
          <w:lang w:val="sk-SK" w:eastAsia="sk-SK"/>
        </w:rPr>
        <w:t>dberate</w:t>
      </w:r>
      <w:r w:rsidRPr="00982D50">
        <w:rPr>
          <w:rFonts w:cs="Arial"/>
          <w:b w:val="0"/>
          <w:bCs w:val="0"/>
          <w:sz w:val="20"/>
          <w:lang w:val="sk-SK" w:eastAsia="sk-SK"/>
        </w:rPr>
        <w:t xml:space="preserve">ľ má právo podať žiadosť o zrušenie zábezpeky, pričom musí zároveň uviesť skutočnosti, ktoré jeho žiadosť odôvodňujú. </w:t>
      </w:r>
      <w:r w:rsidR="000B6C26" w:rsidRPr="00982D50">
        <w:rPr>
          <w:rFonts w:cs="Arial"/>
          <w:b w:val="0"/>
          <w:bCs w:val="0"/>
          <w:sz w:val="20"/>
          <w:lang w:val="sk-SK" w:eastAsia="sk-SK"/>
        </w:rPr>
        <w:t>D</w:t>
      </w:r>
      <w:r w:rsidR="003D4938" w:rsidRPr="00982D50">
        <w:rPr>
          <w:rFonts w:cs="Arial"/>
          <w:b w:val="0"/>
          <w:bCs w:val="0"/>
          <w:sz w:val="20"/>
          <w:lang w:val="sk-SK" w:eastAsia="sk-SK"/>
        </w:rPr>
        <w:t>odávate</w:t>
      </w:r>
      <w:r w:rsidRPr="00982D50">
        <w:rPr>
          <w:rFonts w:cs="Arial"/>
          <w:b w:val="0"/>
          <w:bCs w:val="0"/>
          <w:sz w:val="20"/>
          <w:lang w:val="sk-SK" w:eastAsia="sk-SK"/>
        </w:rPr>
        <w:t xml:space="preserve">ľ je povinný vyjadriť sa k tejto žiadosti do 15 dní od doručenia žiadosti. V prípade, ak je žiadosť </w:t>
      </w:r>
      <w:r w:rsidR="003D4938" w:rsidRPr="00982D50">
        <w:rPr>
          <w:rFonts w:cs="Arial"/>
          <w:b w:val="0"/>
          <w:bCs w:val="0"/>
          <w:sz w:val="20"/>
          <w:lang w:val="sk-SK" w:eastAsia="sk-SK"/>
        </w:rPr>
        <w:t>odberate</w:t>
      </w:r>
      <w:r w:rsidRPr="00982D50">
        <w:rPr>
          <w:rFonts w:cs="Arial"/>
          <w:b w:val="0"/>
          <w:bCs w:val="0"/>
          <w:sz w:val="20"/>
          <w:lang w:val="sk-SK" w:eastAsia="sk-SK"/>
        </w:rPr>
        <w:t>ľa opodstatnená, zábezpeka sa zruš</w:t>
      </w:r>
      <w:r w:rsidR="006E2705" w:rsidRPr="00982D50">
        <w:rPr>
          <w:rFonts w:cs="Arial"/>
          <w:b w:val="0"/>
          <w:bCs w:val="0"/>
          <w:sz w:val="20"/>
          <w:lang w:val="sk-SK" w:eastAsia="sk-SK"/>
        </w:rPr>
        <w:t xml:space="preserve">í ku dňu určenému vo vyjadrení </w:t>
      </w:r>
      <w:r w:rsidR="003D4938" w:rsidRPr="00982D50">
        <w:rPr>
          <w:rFonts w:cs="Arial"/>
          <w:b w:val="0"/>
          <w:bCs w:val="0"/>
          <w:sz w:val="20"/>
          <w:lang w:val="sk-SK" w:eastAsia="sk-SK"/>
        </w:rPr>
        <w:t>dodávate</w:t>
      </w:r>
      <w:r w:rsidR="006E2705" w:rsidRPr="00982D50">
        <w:rPr>
          <w:rFonts w:cs="Arial"/>
          <w:b w:val="0"/>
          <w:bCs w:val="0"/>
          <w:sz w:val="20"/>
          <w:lang w:val="sk-SK" w:eastAsia="sk-SK"/>
        </w:rPr>
        <w:t xml:space="preserve">ľa a </w:t>
      </w:r>
      <w:r w:rsidR="003D4938" w:rsidRPr="00982D50">
        <w:rPr>
          <w:rFonts w:cs="Arial"/>
          <w:b w:val="0"/>
          <w:bCs w:val="0"/>
          <w:sz w:val="20"/>
          <w:lang w:val="sk-SK" w:eastAsia="sk-SK"/>
        </w:rPr>
        <w:t>dodávate</w:t>
      </w:r>
      <w:r w:rsidRPr="00982D50">
        <w:rPr>
          <w:rFonts w:cs="Arial"/>
          <w:b w:val="0"/>
          <w:bCs w:val="0"/>
          <w:sz w:val="20"/>
          <w:lang w:val="sk-SK" w:eastAsia="sk-SK"/>
        </w:rPr>
        <w:t>ľ je povinný poukázať zloženú zábezpeku, resp. jej zostatok v prospe</w:t>
      </w:r>
      <w:r w:rsidR="00426861" w:rsidRPr="00982D50">
        <w:rPr>
          <w:rFonts w:cs="Arial"/>
          <w:b w:val="0"/>
          <w:bCs w:val="0"/>
          <w:sz w:val="20"/>
          <w:lang w:val="sk-SK" w:eastAsia="sk-SK"/>
        </w:rPr>
        <w:t xml:space="preserve">ch účtu odberateľa uvedeného v </w:t>
      </w:r>
      <w:r w:rsidR="003D4938" w:rsidRPr="00982D50">
        <w:rPr>
          <w:rFonts w:cs="Arial"/>
          <w:b w:val="0"/>
          <w:bCs w:val="0"/>
          <w:sz w:val="20"/>
          <w:lang w:val="sk-SK" w:eastAsia="sk-SK"/>
        </w:rPr>
        <w:t>zmluv</w:t>
      </w:r>
      <w:r w:rsidRPr="00982D50">
        <w:rPr>
          <w:rFonts w:cs="Arial"/>
          <w:b w:val="0"/>
          <w:bCs w:val="0"/>
          <w:sz w:val="20"/>
          <w:lang w:val="sk-SK" w:eastAsia="sk-SK"/>
        </w:rPr>
        <w:t>e, a to v lehote splatnosti vyúčtovacej faktúry.</w:t>
      </w:r>
    </w:p>
    <w:p w14:paraId="1BA00E5D" w14:textId="77777777" w:rsidR="00AF4CE8" w:rsidRPr="00982D50" w:rsidRDefault="008E70CB" w:rsidP="00F0082E">
      <w:pPr>
        <w:pStyle w:val="Odsekzoznamu"/>
        <w:keepNext/>
        <w:numPr>
          <w:ilvl w:val="0"/>
          <w:numId w:val="2"/>
        </w:numPr>
        <w:tabs>
          <w:tab w:val="clear" w:pos="360"/>
        </w:tabs>
        <w:spacing w:before="240" w:after="120"/>
        <w:ind w:left="426" w:hanging="426"/>
        <w:rPr>
          <w:rFonts w:ascii="Arial" w:hAnsi="Arial" w:cs="Arial"/>
          <w:b/>
          <w:sz w:val="20"/>
          <w:szCs w:val="20"/>
        </w:rPr>
      </w:pPr>
      <w:r w:rsidRPr="00982D50">
        <w:rPr>
          <w:rFonts w:ascii="Arial" w:hAnsi="Arial" w:cs="Arial"/>
          <w:b/>
          <w:sz w:val="20"/>
          <w:szCs w:val="20"/>
        </w:rPr>
        <w:t>Meranie</w:t>
      </w:r>
    </w:p>
    <w:p w14:paraId="6653D881" w14:textId="77777777" w:rsidR="00FC3D3F" w:rsidRPr="00495F1C" w:rsidRDefault="008E70CB" w:rsidP="00F0082E">
      <w:pPr>
        <w:keepNext/>
        <w:numPr>
          <w:ilvl w:val="1"/>
          <w:numId w:val="8"/>
        </w:numPr>
        <w:spacing w:after="120"/>
        <w:ind w:left="567" w:hanging="567"/>
        <w:jc w:val="both"/>
        <w:rPr>
          <w:rFonts w:ascii="Arial" w:hAnsi="Arial" w:cs="Arial"/>
          <w:sz w:val="20"/>
          <w:szCs w:val="20"/>
        </w:rPr>
      </w:pPr>
      <w:r w:rsidRPr="00982D50">
        <w:rPr>
          <w:rFonts w:ascii="Arial" w:hAnsi="Arial" w:cs="Arial"/>
          <w:sz w:val="20"/>
          <w:szCs w:val="20"/>
        </w:rPr>
        <w:t xml:space="preserve">Meranie dodaného množstva elektriny, vykonávanie odpočtov určeného meradla vrátane vyhodnocovania, odovzdávania výsledkov merania a ostatných informácií potrebných </w:t>
      </w:r>
      <w:r w:rsidR="00F64195" w:rsidRPr="00982D50">
        <w:rPr>
          <w:rFonts w:ascii="Arial" w:hAnsi="Arial" w:cs="Arial"/>
          <w:sz w:val="20"/>
          <w:szCs w:val="20"/>
        </w:rPr>
        <w:t>pre</w:t>
      </w:r>
      <w:r w:rsidRPr="00982D50">
        <w:rPr>
          <w:rFonts w:ascii="Arial" w:hAnsi="Arial" w:cs="Arial"/>
          <w:sz w:val="20"/>
          <w:szCs w:val="20"/>
        </w:rPr>
        <w:t xml:space="preserve"> vyúčtovanie </w:t>
      </w:r>
      <w:r w:rsidR="006F7C39" w:rsidRPr="00982D50">
        <w:rPr>
          <w:rFonts w:ascii="Arial" w:hAnsi="Arial" w:cs="Arial"/>
          <w:sz w:val="20"/>
          <w:szCs w:val="20"/>
        </w:rPr>
        <w:t xml:space="preserve">združenej </w:t>
      </w:r>
      <w:r w:rsidRPr="00982D50">
        <w:rPr>
          <w:rFonts w:ascii="Arial" w:hAnsi="Arial" w:cs="Arial"/>
          <w:sz w:val="20"/>
          <w:szCs w:val="20"/>
        </w:rPr>
        <w:t xml:space="preserve">dodávky vykonáva a odovzdá </w:t>
      </w:r>
      <w:r w:rsidR="003D4938" w:rsidRPr="00982D50">
        <w:rPr>
          <w:rFonts w:ascii="Arial" w:hAnsi="Arial" w:cs="Arial"/>
          <w:sz w:val="20"/>
          <w:szCs w:val="20"/>
        </w:rPr>
        <w:t>dodávate</w:t>
      </w:r>
      <w:r w:rsidRPr="00982D50">
        <w:rPr>
          <w:rFonts w:ascii="Arial" w:hAnsi="Arial" w:cs="Arial"/>
          <w:sz w:val="20"/>
          <w:szCs w:val="20"/>
        </w:rPr>
        <w:t>ľovi príslušný PDS</w:t>
      </w:r>
      <w:r w:rsidR="00F64195" w:rsidRPr="00982D50">
        <w:rPr>
          <w:rFonts w:ascii="Arial" w:hAnsi="Arial" w:cs="Arial"/>
          <w:sz w:val="20"/>
          <w:szCs w:val="20"/>
        </w:rPr>
        <w:t xml:space="preserve"> v súlade s platnými všeobecne záväznými právnymi predpismi, platným Prevádzkovým poriadkom</w:t>
      </w:r>
      <w:r w:rsidR="00F64195" w:rsidRPr="00495F1C">
        <w:rPr>
          <w:rFonts w:ascii="Arial" w:hAnsi="Arial" w:cs="Arial"/>
          <w:sz w:val="20"/>
          <w:szCs w:val="20"/>
        </w:rPr>
        <w:t xml:space="preserve"> PDS a Technickými podmienkami PDS.</w:t>
      </w:r>
    </w:p>
    <w:p w14:paraId="39A5BB15" w14:textId="77777777" w:rsidR="00FC3D3F" w:rsidRPr="00495F1C" w:rsidRDefault="006F7C39" w:rsidP="00F0082E">
      <w:pPr>
        <w:keepNext/>
        <w:numPr>
          <w:ilvl w:val="1"/>
          <w:numId w:val="8"/>
        </w:numPr>
        <w:spacing w:after="120"/>
        <w:ind w:left="567" w:hanging="567"/>
        <w:jc w:val="both"/>
        <w:rPr>
          <w:rFonts w:ascii="Arial" w:hAnsi="Arial" w:cs="Arial"/>
          <w:sz w:val="20"/>
          <w:szCs w:val="20"/>
        </w:rPr>
      </w:pPr>
      <w:r w:rsidRPr="00495F1C">
        <w:rPr>
          <w:rFonts w:ascii="Arial" w:hAnsi="Arial" w:cs="Arial"/>
          <w:sz w:val="20"/>
          <w:szCs w:val="20"/>
        </w:rPr>
        <w:t xml:space="preserve">Množstvo dodanej </w:t>
      </w:r>
      <w:r w:rsidR="003023A1" w:rsidRPr="00495F1C">
        <w:rPr>
          <w:rFonts w:ascii="Arial" w:hAnsi="Arial" w:cs="Arial"/>
          <w:sz w:val="20"/>
          <w:szCs w:val="20"/>
        </w:rPr>
        <w:t>elektriny sa meria určeným meradlom</w:t>
      </w:r>
      <w:r w:rsidRPr="00495F1C">
        <w:rPr>
          <w:rFonts w:ascii="Arial" w:hAnsi="Arial" w:cs="Arial"/>
          <w:sz w:val="20"/>
          <w:szCs w:val="20"/>
        </w:rPr>
        <w:t>.</w:t>
      </w:r>
      <w:r w:rsidR="003023A1" w:rsidRPr="00495F1C">
        <w:rPr>
          <w:rFonts w:ascii="Arial" w:hAnsi="Arial" w:cs="Arial"/>
          <w:sz w:val="20"/>
          <w:szCs w:val="20"/>
        </w:rPr>
        <w:t xml:space="preserve"> </w:t>
      </w:r>
      <w:r w:rsidR="0051580E" w:rsidRPr="00495F1C">
        <w:rPr>
          <w:rFonts w:ascii="Arial" w:hAnsi="Arial" w:cs="Arial"/>
          <w:sz w:val="20"/>
          <w:szCs w:val="20"/>
        </w:rPr>
        <w:t>Druh, počet, veľkosť a umiestnenie určeného meradla a ovládacích zariadení určuje PDS.</w:t>
      </w:r>
    </w:p>
    <w:p w14:paraId="2606F5E3" w14:textId="0D7F02B3" w:rsidR="00C7744E" w:rsidRPr="00495F1C" w:rsidRDefault="000B6C26" w:rsidP="00F0082E">
      <w:pPr>
        <w:keepNext/>
        <w:numPr>
          <w:ilvl w:val="1"/>
          <w:numId w:val="8"/>
        </w:numPr>
        <w:spacing w:after="120"/>
        <w:ind w:left="567" w:hanging="567"/>
        <w:jc w:val="both"/>
        <w:rPr>
          <w:rFonts w:ascii="Arial" w:hAnsi="Arial" w:cs="Arial"/>
          <w:sz w:val="20"/>
          <w:szCs w:val="20"/>
        </w:rPr>
      </w:pPr>
      <w:r w:rsidRPr="00495F1C">
        <w:rPr>
          <w:rFonts w:ascii="Arial" w:hAnsi="Arial" w:cs="Arial"/>
          <w:sz w:val="20"/>
          <w:szCs w:val="20"/>
        </w:rPr>
        <w:t>O</w:t>
      </w:r>
      <w:r w:rsidR="003D4938" w:rsidRPr="00495F1C">
        <w:rPr>
          <w:rFonts w:ascii="Arial" w:hAnsi="Arial" w:cs="Arial"/>
          <w:sz w:val="20"/>
          <w:szCs w:val="20"/>
        </w:rPr>
        <w:t>dberate</w:t>
      </w:r>
      <w:r w:rsidR="008E70CB" w:rsidRPr="00495F1C">
        <w:rPr>
          <w:rFonts w:ascii="Arial" w:hAnsi="Arial" w:cs="Arial"/>
          <w:sz w:val="20"/>
          <w:szCs w:val="20"/>
        </w:rPr>
        <w:t xml:space="preserve">ľ je povinný starať sa o určené meradlo tak, aby neprišlo k jeho poškodeniu alebo odcudzeniu a sleduje jeho riadny chod. Všetky poruchy na určenom meradle, vrátane porušenia zabezpečenia proti neoprávnenej manipulácii, ktoré </w:t>
      </w:r>
      <w:r w:rsidR="003D4938" w:rsidRPr="00495F1C">
        <w:rPr>
          <w:rFonts w:ascii="Arial" w:hAnsi="Arial" w:cs="Arial"/>
          <w:sz w:val="20"/>
          <w:szCs w:val="20"/>
        </w:rPr>
        <w:t>odberate</w:t>
      </w:r>
      <w:r w:rsidR="008E70CB" w:rsidRPr="00495F1C">
        <w:rPr>
          <w:rFonts w:ascii="Arial" w:hAnsi="Arial" w:cs="Arial"/>
          <w:sz w:val="20"/>
          <w:szCs w:val="20"/>
        </w:rPr>
        <w:t xml:space="preserve">ľ zistí, je povinný bezodkladne ohlásiť </w:t>
      </w:r>
      <w:r w:rsidR="003D4938" w:rsidRPr="00495F1C">
        <w:rPr>
          <w:rFonts w:ascii="Arial" w:hAnsi="Arial" w:cs="Arial"/>
          <w:sz w:val="20"/>
          <w:szCs w:val="20"/>
        </w:rPr>
        <w:t>dodávate</w:t>
      </w:r>
      <w:r w:rsidR="008E70CB" w:rsidRPr="00495F1C">
        <w:rPr>
          <w:rFonts w:ascii="Arial" w:hAnsi="Arial" w:cs="Arial"/>
          <w:sz w:val="20"/>
          <w:szCs w:val="20"/>
        </w:rPr>
        <w:t xml:space="preserve">ľovi. </w:t>
      </w:r>
      <w:r w:rsidRPr="00495F1C">
        <w:rPr>
          <w:rFonts w:ascii="Arial" w:hAnsi="Arial" w:cs="Arial"/>
          <w:sz w:val="20"/>
          <w:szCs w:val="20"/>
        </w:rPr>
        <w:t>O</w:t>
      </w:r>
      <w:r w:rsidR="003D4938" w:rsidRPr="00495F1C">
        <w:rPr>
          <w:rFonts w:ascii="Arial" w:hAnsi="Arial" w:cs="Arial"/>
          <w:sz w:val="20"/>
          <w:szCs w:val="20"/>
        </w:rPr>
        <w:t>dberate</w:t>
      </w:r>
      <w:r w:rsidR="008E70CB" w:rsidRPr="00495F1C">
        <w:rPr>
          <w:rFonts w:ascii="Arial" w:hAnsi="Arial" w:cs="Arial"/>
          <w:sz w:val="20"/>
          <w:szCs w:val="20"/>
        </w:rPr>
        <w:t xml:space="preserve">ľ </w:t>
      </w:r>
      <w:r w:rsidR="008E70CB" w:rsidRPr="00495F1C">
        <w:rPr>
          <w:rFonts w:ascii="Arial" w:hAnsi="Arial" w:cs="Arial"/>
          <w:sz w:val="20"/>
          <w:szCs w:val="20"/>
        </w:rPr>
        <w:lastRenderedPageBreak/>
        <w:t xml:space="preserve">sa zaväzuje umožniť </w:t>
      </w:r>
      <w:r w:rsidR="006C4C49" w:rsidRPr="00495F1C">
        <w:rPr>
          <w:rFonts w:ascii="Arial" w:hAnsi="Arial" w:cs="Arial"/>
          <w:sz w:val="20"/>
          <w:szCs w:val="20"/>
        </w:rPr>
        <w:t xml:space="preserve">PDS </w:t>
      </w:r>
      <w:r w:rsidR="008E70CB" w:rsidRPr="00495F1C">
        <w:rPr>
          <w:rFonts w:ascii="Arial" w:hAnsi="Arial" w:cs="Arial"/>
          <w:sz w:val="20"/>
          <w:szCs w:val="20"/>
        </w:rPr>
        <w:t xml:space="preserve">prístup k odbernému elektrickému zariadeniu a určenému meradlu </w:t>
      </w:r>
      <w:r w:rsidR="00337876" w:rsidRPr="00495F1C">
        <w:rPr>
          <w:rFonts w:ascii="Arial" w:hAnsi="Arial" w:cs="Arial"/>
          <w:sz w:val="20"/>
          <w:szCs w:val="20"/>
        </w:rPr>
        <w:t>za</w:t>
      </w:r>
      <w:r w:rsidR="008E70CB" w:rsidRPr="00495F1C">
        <w:rPr>
          <w:rFonts w:ascii="Arial" w:hAnsi="Arial" w:cs="Arial"/>
          <w:sz w:val="20"/>
          <w:szCs w:val="20"/>
        </w:rPr>
        <w:t xml:space="preserve"> účel</w:t>
      </w:r>
      <w:r w:rsidR="00337876" w:rsidRPr="00495F1C">
        <w:rPr>
          <w:rFonts w:ascii="Arial" w:hAnsi="Arial" w:cs="Arial"/>
          <w:sz w:val="20"/>
          <w:szCs w:val="20"/>
        </w:rPr>
        <w:t>om</w:t>
      </w:r>
      <w:r w:rsidR="008E70CB" w:rsidRPr="00495F1C">
        <w:rPr>
          <w:rFonts w:ascii="Arial" w:hAnsi="Arial" w:cs="Arial"/>
          <w:sz w:val="20"/>
          <w:szCs w:val="20"/>
        </w:rPr>
        <w:t xml:space="preserve"> vykonania kontroly, výmeny, odobratia určeného meradla alebo zistenia odobratého množstva elektriny.</w:t>
      </w:r>
    </w:p>
    <w:p w14:paraId="7413D676" w14:textId="3C0D5ACE" w:rsidR="00C7744E" w:rsidRPr="00495F1C" w:rsidRDefault="000B6C26" w:rsidP="00F0082E">
      <w:pPr>
        <w:keepNext/>
        <w:numPr>
          <w:ilvl w:val="1"/>
          <w:numId w:val="8"/>
        </w:numPr>
        <w:spacing w:after="120"/>
        <w:ind w:left="567" w:hanging="567"/>
        <w:jc w:val="both"/>
        <w:rPr>
          <w:rFonts w:ascii="Arial" w:hAnsi="Arial" w:cs="Arial"/>
          <w:sz w:val="20"/>
          <w:szCs w:val="20"/>
        </w:rPr>
      </w:pPr>
      <w:r w:rsidRPr="00495F1C">
        <w:rPr>
          <w:rFonts w:ascii="Arial" w:hAnsi="Arial" w:cs="Arial"/>
          <w:sz w:val="20"/>
          <w:szCs w:val="20"/>
        </w:rPr>
        <w:t>O</w:t>
      </w:r>
      <w:r w:rsidR="003D4938" w:rsidRPr="00495F1C">
        <w:rPr>
          <w:rFonts w:ascii="Arial" w:hAnsi="Arial" w:cs="Arial"/>
          <w:sz w:val="20"/>
          <w:szCs w:val="20"/>
        </w:rPr>
        <w:t>dberate</w:t>
      </w:r>
      <w:r w:rsidR="00A51100" w:rsidRPr="00495F1C">
        <w:rPr>
          <w:rFonts w:ascii="Arial" w:hAnsi="Arial" w:cs="Arial"/>
          <w:sz w:val="20"/>
          <w:szCs w:val="20"/>
        </w:rPr>
        <w:t xml:space="preserve">ľ, ktorého </w:t>
      </w:r>
      <w:r w:rsidR="00A932D9" w:rsidRPr="00495F1C">
        <w:rPr>
          <w:rFonts w:ascii="Arial" w:hAnsi="Arial" w:cs="Arial"/>
          <w:sz w:val="20"/>
          <w:szCs w:val="20"/>
        </w:rPr>
        <w:t>OM</w:t>
      </w:r>
      <w:r w:rsidR="00A51100" w:rsidRPr="00495F1C">
        <w:rPr>
          <w:rFonts w:ascii="Arial" w:hAnsi="Arial" w:cs="Arial"/>
          <w:sz w:val="20"/>
          <w:szCs w:val="20"/>
        </w:rPr>
        <w:t xml:space="preserve"> je pripojené na napäťovú úroveň v</w:t>
      </w:r>
      <w:r w:rsidR="00D60D0C" w:rsidRPr="00495F1C">
        <w:rPr>
          <w:rFonts w:ascii="Arial" w:hAnsi="Arial" w:cs="Arial"/>
          <w:sz w:val="20"/>
          <w:szCs w:val="20"/>
        </w:rPr>
        <w:t xml:space="preserve">ysokého </w:t>
      </w:r>
      <w:r w:rsidR="00A51100" w:rsidRPr="00495F1C">
        <w:rPr>
          <w:rFonts w:ascii="Arial" w:hAnsi="Arial" w:cs="Arial"/>
          <w:sz w:val="20"/>
          <w:szCs w:val="20"/>
        </w:rPr>
        <w:t>n</w:t>
      </w:r>
      <w:r w:rsidR="00D60D0C" w:rsidRPr="00495F1C">
        <w:rPr>
          <w:rFonts w:ascii="Arial" w:hAnsi="Arial" w:cs="Arial"/>
          <w:sz w:val="20"/>
          <w:szCs w:val="20"/>
        </w:rPr>
        <w:t>apätia</w:t>
      </w:r>
      <w:r w:rsidRPr="00495F1C">
        <w:rPr>
          <w:rFonts w:ascii="Arial" w:hAnsi="Arial" w:cs="Arial"/>
          <w:sz w:val="20"/>
          <w:szCs w:val="20"/>
        </w:rPr>
        <w:t>,</w:t>
      </w:r>
      <w:r w:rsidR="00A51100" w:rsidRPr="00495F1C">
        <w:rPr>
          <w:rFonts w:ascii="Arial" w:hAnsi="Arial" w:cs="Arial"/>
          <w:sz w:val="20"/>
          <w:szCs w:val="20"/>
        </w:rPr>
        <w:t xml:space="preserve"> a u ktorého je odber elektriny meraný na sekundárnej strane transformátora a transformátor je jeho vlastníctvom, overí funkčnosť kompenzačného zariadenia transformátora na vlastné</w:t>
      </w:r>
      <w:r w:rsidR="00B524F1" w:rsidRPr="00495F1C">
        <w:rPr>
          <w:rFonts w:ascii="Arial" w:hAnsi="Arial" w:cs="Arial"/>
          <w:sz w:val="20"/>
          <w:szCs w:val="20"/>
        </w:rPr>
        <w:t xml:space="preserve"> náklady a výsledky merania ozna</w:t>
      </w:r>
      <w:r w:rsidR="00A51100" w:rsidRPr="00495F1C">
        <w:rPr>
          <w:rFonts w:ascii="Arial" w:hAnsi="Arial" w:cs="Arial"/>
          <w:sz w:val="20"/>
          <w:szCs w:val="20"/>
        </w:rPr>
        <w:t xml:space="preserve">muje príslušnému PDS. Pokiaľ </w:t>
      </w:r>
      <w:r w:rsidR="003D4938" w:rsidRPr="00495F1C">
        <w:rPr>
          <w:rFonts w:ascii="Arial" w:hAnsi="Arial" w:cs="Arial"/>
          <w:sz w:val="20"/>
          <w:szCs w:val="20"/>
        </w:rPr>
        <w:t>odberate</w:t>
      </w:r>
      <w:r w:rsidR="00A51100" w:rsidRPr="00495F1C">
        <w:rPr>
          <w:rFonts w:ascii="Arial" w:hAnsi="Arial" w:cs="Arial"/>
          <w:sz w:val="20"/>
          <w:szCs w:val="20"/>
        </w:rPr>
        <w:t>ľ také oznámenie nepredloží, transformátor sa považuje za nevykompenzovaný a príslušný PDS pripočítava k nameranej jalovej spotrebe jalové transformačné straty v zmysle platného cenového rozhodnutia ÚRSO.</w:t>
      </w:r>
    </w:p>
    <w:p w14:paraId="38175445" w14:textId="77777777" w:rsidR="009E1BE5" w:rsidRPr="00495F1C" w:rsidRDefault="0051580E" w:rsidP="00F0082E">
      <w:pPr>
        <w:keepNext/>
        <w:numPr>
          <w:ilvl w:val="1"/>
          <w:numId w:val="8"/>
        </w:numPr>
        <w:spacing w:after="120"/>
        <w:ind w:left="567" w:hanging="567"/>
        <w:jc w:val="both"/>
        <w:rPr>
          <w:rFonts w:ascii="Arial" w:hAnsi="Arial" w:cs="Arial"/>
          <w:sz w:val="20"/>
          <w:szCs w:val="20"/>
        </w:rPr>
      </w:pPr>
      <w:r w:rsidRPr="00495F1C">
        <w:rPr>
          <w:rFonts w:ascii="Arial" w:hAnsi="Arial" w:cs="Arial"/>
          <w:sz w:val="20"/>
          <w:szCs w:val="20"/>
        </w:rPr>
        <w:t>Reklamácia technických podmienok dodávky a distribúcie elektriny, poruchy meradla, poruchy odpočtu meradla a správnosti fakturácie meraných údajov sa riadia prevádzkovým poriadkom PDS</w:t>
      </w:r>
      <w:r w:rsidR="00C31E67" w:rsidRPr="00495F1C">
        <w:rPr>
          <w:rFonts w:ascii="Arial" w:hAnsi="Arial" w:cs="Arial"/>
          <w:sz w:val="20"/>
          <w:szCs w:val="20"/>
        </w:rPr>
        <w:t>.</w:t>
      </w:r>
      <w:r w:rsidR="005F73FF" w:rsidRPr="00495F1C">
        <w:rPr>
          <w:rFonts w:ascii="Arial" w:hAnsi="Arial" w:cs="Arial"/>
          <w:sz w:val="20"/>
          <w:szCs w:val="20"/>
        </w:rPr>
        <w:t xml:space="preserve"> </w:t>
      </w:r>
      <w:r w:rsidR="002363BC" w:rsidRPr="00495F1C">
        <w:rPr>
          <w:rFonts w:ascii="Arial" w:hAnsi="Arial" w:cs="Arial"/>
          <w:sz w:val="20"/>
          <w:szCs w:val="20"/>
        </w:rPr>
        <w:t>Z</w:t>
      </w:r>
      <w:r w:rsidR="003D4938" w:rsidRPr="00495F1C">
        <w:rPr>
          <w:rFonts w:ascii="Arial" w:hAnsi="Arial" w:cs="Arial"/>
          <w:sz w:val="20"/>
          <w:szCs w:val="20"/>
        </w:rPr>
        <w:t>mluv</w:t>
      </w:r>
      <w:r w:rsidRPr="00495F1C">
        <w:rPr>
          <w:rFonts w:ascii="Arial" w:hAnsi="Arial" w:cs="Arial"/>
          <w:sz w:val="20"/>
          <w:szCs w:val="20"/>
        </w:rPr>
        <w:t xml:space="preserve">né strany sa dohodli, že reklamáciu uplatňuje </w:t>
      </w:r>
      <w:r w:rsidR="003D4938" w:rsidRPr="00495F1C">
        <w:rPr>
          <w:rFonts w:ascii="Arial" w:hAnsi="Arial" w:cs="Arial"/>
          <w:sz w:val="20"/>
          <w:szCs w:val="20"/>
        </w:rPr>
        <w:t>odberate</w:t>
      </w:r>
      <w:r w:rsidRPr="00495F1C">
        <w:rPr>
          <w:rFonts w:ascii="Arial" w:hAnsi="Arial" w:cs="Arial"/>
          <w:sz w:val="20"/>
          <w:szCs w:val="20"/>
        </w:rPr>
        <w:t>ľ písomnou formou u</w:t>
      </w:r>
      <w:r w:rsidR="008C30CB" w:rsidRPr="00495F1C">
        <w:rPr>
          <w:rFonts w:ascii="Arial" w:hAnsi="Arial" w:cs="Arial"/>
          <w:sz w:val="20"/>
          <w:szCs w:val="20"/>
        </w:rPr>
        <w:t> </w:t>
      </w:r>
      <w:r w:rsidR="003D4938" w:rsidRPr="00495F1C">
        <w:rPr>
          <w:rFonts w:ascii="Arial" w:hAnsi="Arial" w:cs="Arial"/>
          <w:sz w:val="20"/>
          <w:szCs w:val="20"/>
        </w:rPr>
        <w:t>dodávate</w:t>
      </w:r>
      <w:r w:rsidRPr="00495F1C">
        <w:rPr>
          <w:rFonts w:ascii="Arial" w:hAnsi="Arial" w:cs="Arial"/>
          <w:sz w:val="20"/>
          <w:szCs w:val="20"/>
        </w:rPr>
        <w:t xml:space="preserve">ľa. Pre účely realizácie kontrolných odpočtov je </w:t>
      </w:r>
      <w:r w:rsidR="003D4938" w:rsidRPr="00495F1C">
        <w:rPr>
          <w:rFonts w:ascii="Arial" w:hAnsi="Arial" w:cs="Arial"/>
          <w:sz w:val="20"/>
          <w:szCs w:val="20"/>
        </w:rPr>
        <w:t>odberate</w:t>
      </w:r>
      <w:r w:rsidRPr="00495F1C">
        <w:rPr>
          <w:rFonts w:ascii="Arial" w:hAnsi="Arial" w:cs="Arial"/>
          <w:sz w:val="20"/>
          <w:szCs w:val="20"/>
        </w:rPr>
        <w:t xml:space="preserve">ľovi umožnený neobmedzený prístup ku všetkým určeným meradlám na OM za podmienok stanovených v prevádzkovom poriadku PDS. Uplatnenie reklamácie nezbavuje </w:t>
      </w:r>
      <w:r w:rsidR="003D4938" w:rsidRPr="00495F1C">
        <w:rPr>
          <w:rFonts w:ascii="Arial" w:hAnsi="Arial" w:cs="Arial"/>
          <w:sz w:val="20"/>
          <w:szCs w:val="20"/>
        </w:rPr>
        <w:t>odberate</w:t>
      </w:r>
      <w:r w:rsidRPr="00495F1C">
        <w:rPr>
          <w:rFonts w:ascii="Arial" w:hAnsi="Arial" w:cs="Arial"/>
          <w:sz w:val="20"/>
          <w:szCs w:val="20"/>
        </w:rPr>
        <w:t>ľa povinnosti zaplatiť v určenej lehote vyúčtovanie za dodávku a distribúciu elektriny.</w:t>
      </w:r>
    </w:p>
    <w:p w14:paraId="7208A804" w14:textId="77777777" w:rsidR="009E1BE5" w:rsidRPr="00495F1C" w:rsidRDefault="00907B21" w:rsidP="00F0082E">
      <w:pPr>
        <w:keepNext/>
        <w:spacing w:after="120"/>
        <w:ind w:left="426" w:hanging="426"/>
        <w:jc w:val="both"/>
        <w:rPr>
          <w:rFonts w:ascii="Arial" w:hAnsi="Arial" w:cs="Arial"/>
          <w:b/>
          <w:bCs/>
          <w:noProof/>
          <w:sz w:val="20"/>
          <w:szCs w:val="20"/>
          <w:lang w:eastAsia="de-DE"/>
        </w:rPr>
      </w:pPr>
      <w:r w:rsidRPr="00495F1C">
        <w:rPr>
          <w:rFonts w:ascii="Arial" w:hAnsi="Arial" w:cs="Arial"/>
          <w:b/>
          <w:sz w:val="20"/>
          <w:szCs w:val="20"/>
        </w:rPr>
        <w:t>7.</w:t>
      </w:r>
      <w:r w:rsidRPr="00495F1C">
        <w:rPr>
          <w:rFonts w:ascii="Arial" w:hAnsi="Arial" w:cs="Arial"/>
          <w:b/>
          <w:sz w:val="20"/>
          <w:szCs w:val="20"/>
        </w:rPr>
        <w:tab/>
      </w:r>
      <w:r w:rsidR="00C90F05" w:rsidRPr="00495F1C">
        <w:rPr>
          <w:rFonts w:ascii="Arial" w:hAnsi="Arial" w:cs="Arial"/>
          <w:b/>
          <w:bCs/>
          <w:noProof/>
          <w:sz w:val="20"/>
          <w:szCs w:val="20"/>
          <w:lang w:eastAsia="de-DE"/>
        </w:rPr>
        <w:t>Prerušenie alebo obmedzenie dodávky elektriny a distribučných služieb</w:t>
      </w:r>
    </w:p>
    <w:p w14:paraId="51229032" w14:textId="6BF1F33D" w:rsidR="00907B21" w:rsidRPr="00495F1C" w:rsidRDefault="00907B21" w:rsidP="00F0082E">
      <w:pPr>
        <w:keepNext/>
        <w:spacing w:after="120"/>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7.1</w:t>
      </w:r>
      <w:r w:rsidR="00BC3EB4" w:rsidRPr="00495F1C">
        <w:rPr>
          <w:rFonts w:ascii="Arial" w:hAnsi="Arial" w:cs="Arial"/>
          <w:bCs/>
          <w:noProof/>
          <w:sz w:val="20"/>
          <w:szCs w:val="20"/>
          <w:lang w:eastAsia="de-DE"/>
        </w:rPr>
        <w:t>.</w:t>
      </w:r>
      <w:r w:rsidRPr="00495F1C">
        <w:rPr>
          <w:rFonts w:ascii="Arial" w:hAnsi="Arial" w:cs="Arial"/>
          <w:bCs/>
          <w:noProof/>
          <w:sz w:val="20"/>
          <w:szCs w:val="20"/>
          <w:lang w:eastAsia="de-DE"/>
        </w:rPr>
        <w:tab/>
      </w:r>
      <w:r w:rsidR="00BC3EB4" w:rsidRPr="00495F1C">
        <w:rPr>
          <w:rFonts w:ascii="Arial" w:hAnsi="Arial" w:cs="Arial"/>
          <w:bCs/>
          <w:noProof/>
          <w:sz w:val="20"/>
          <w:szCs w:val="20"/>
          <w:lang w:eastAsia="de-DE"/>
        </w:rPr>
        <w:t>O</w:t>
      </w:r>
      <w:r w:rsidR="003D4938" w:rsidRPr="00495F1C">
        <w:rPr>
          <w:rFonts w:ascii="Arial" w:hAnsi="Arial" w:cs="Arial"/>
          <w:bCs/>
          <w:noProof/>
          <w:sz w:val="20"/>
          <w:szCs w:val="20"/>
          <w:lang w:eastAsia="de-DE"/>
        </w:rPr>
        <w:t>dberate</w:t>
      </w:r>
      <w:r w:rsidR="00C90F05" w:rsidRPr="00495F1C">
        <w:rPr>
          <w:rFonts w:ascii="Arial" w:hAnsi="Arial" w:cs="Arial"/>
          <w:bCs/>
          <w:noProof/>
          <w:sz w:val="20"/>
          <w:szCs w:val="20"/>
          <w:lang w:eastAsia="de-DE"/>
        </w:rPr>
        <w:t xml:space="preserve">ľ berie na vedomie, že PDS je oprávnený obmedziť alebo prerušiť distribučné služby v nevyhnutnom rozsahu a na nevyhnutnú dobu v prípadoch ustanovených </w:t>
      </w:r>
      <w:r w:rsidR="001C6551" w:rsidRPr="00495F1C">
        <w:rPr>
          <w:rFonts w:ascii="Arial" w:hAnsi="Arial" w:cs="Arial"/>
          <w:bCs/>
          <w:noProof/>
          <w:sz w:val="20"/>
          <w:szCs w:val="20"/>
          <w:lang w:eastAsia="de-DE"/>
        </w:rPr>
        <w:t xml:space="preserve">všeobecne záväzným právnym predpisom, </w:t>
      </w:r>
      <w:r w:rsidR="00C90F05" w:rsidRPr="00495F1C">
        <w:rPr>
          <w:rFonts w:ascii="Arial" w:hAnsi="Arial" w:cs="Arial"/>
          <w:bCs/>
          <w:noProof/>
          <w:sz w:val="20"/>
          <w:szCs w:val="20"/>
          <w:lang w:eastAsia="de-DE"/>
        </w:rPr>
        <w:t>Prevádzkov</w:t>
      </w:r>
      <w:r w:rsidR="001C6551" w:rsidRPr="00495F1C">
        <w:rPr>
          <w:rFonts w:ascii="Arial" w:hAnsi="Arial" w:cs="Arial"/>
          <w:bCs/>
          <w:noProof/>
          <w:sz w:val="20"/>
          <w:szCs w:val="20"/>
          <w:lang w:eastAsia="de-DE"/>
        </w:rPr>
        <w:t xml:space="preserve">ým </w:t>
      </w:r>
      <w:r w:rsidR="00C90F05" w:rsidRPr="00495F1C">
        <w:rPr>
          <w:rFonts w:ascii="Arial" w:hAnsi="Arial" w:cs="Arial"/>
          <w:bCs/>
          <w:noProof/>
          <w:sz w:val="20"/>
          <w:szCs w:val="20"/>
          <w:lang w:eastAsia="de-DE"/>
        </w:rPr>
        <w:t>poriadk</w:t>
      </w:r>
      <w:r w:rsidR="001C6551" w:rsidRPr="00495F1C">
        <w:rPr>
          <w:rFonts w:ascii="Arial" w:hAnsi="Arial" w:cs="Arial"/>
          <w:bCs/>
          <w:noProof/>
          <w:sz w:val="20"/>
          <w:szCs w:val="20"/>
          <w:lang w:eastAsia="de-DE"/>
        </w:rPr>
        <w:t>om</w:t>
      </w:r>
      <w:r w:rsidR="00C90F05" w:rsidRPr="00495F1C">
        <w:rPr>
          <w:rFonts w:ascii="Arial" w:hAnsi="Arial" w:cs="Arial"/>
          <w:bCs/>
          <w:noProof/>
          <w:sz w:val="20"/>
          <w:szCs w:val="20"/>
          <w:lang w:eastAsia="de-DE"/>
        </w:rPr>
        <w:t xml:space="preserve"> PDS</w:t>
      </w:r>
      <w:r w:rsidR="00426861" w:rsidRPr="00495F1C">
        <w:rPr>
          <w:rFonts w:ascii="Arial" w:hAnsi="Arial" w:cs="Arial"/>
          <w:bCs/>
          <w:noProof/>
          <w:sz w:val="20"/>
          <w:szCs w:val="20"/>
          <w:lang w:eastAsia="de-DE"/>
        </w:rPr>
        <w:t xml:space="preserve"> a touto </w:t>
      </w:r>
      <w:r w:rsidR="003D4938" w:rsidRPr="00495F1C">
        <w:rPr>
          <w:rFonts w:ascii="Arial" w:hAnsi="Arial" w:cs="Arial"/>
          <w:bCs/>
          <w:noProof/>
          <w:sz w:val="20"/>
          <w:szCs w:val="20"/>
          <w:lang w:eastAsia="de-DE"/>
        </w:rPr>
        <w:t>zmluv</w:t>
      </w:r>
      <w:r w:rsidR="001C6551" w:rsidRPr="00495F1C">
        <w:rPr>
          <w:rFonts w:ascii="Arial" w:hAnsi="Arial" w:cs="Arial"/>
          <w:bCs/>
          <w:noProof/>
          <w:sz w:val="20"/>
          <w:szCs w:val="20"/>
          <w:lang w:eastAsia="de-DE"/>
        </w:rPr>
        <w:t>ou</w:t>
      </w:r>
      <w:r w:rsidR="00C90F05" w:rsidRPr="00495F1C">
        <w:rPr>
          <w:rFonts w:ascii="Arial" w:hAnsi="Arial" w:cs="Arial"/>
          <w:bCs/>
          <w:noProof/>
          <w:sz w:val="20"/>
          <w:szCs w:val="20"/>
          <w:lang w:eastAsia="de-DE"/>
        </w:rPr>
        <w:t xml:space="preserve">. Počas takéhoto prerušenia alebo obmedzenia nie je </w:t>
      </w:r>
      <w:r w:rsidR="003D4938" w:rsidRPr="00495F1C">
        <w:rPr>
          <w:rFonts w:ascii="Arial" w:hAnsi="Arial" w:cs="Arial"/>
          <w:bCs/>
          <w:noProof/>
          <w:sz w:val="20"/>
          <w:szCs w:val="20"/>
          <w:lang w:eastAsia="de-DE"/>
        </w:rPr>
        <w:t>dodávate</w:t>
      </w:r>
      <w:r w:rsidR="00C90F05" w:rsidRPr="00495F1C">
        <w:rPr>
          <w:rFonts w:ascii="Arial" w:hAnsi="Arial" w:cs="Arial"/>
          <w:bCs/>
          <w:noProof/>
          <w:sz w:val="20"/>
          <w:szCs w:val="20"/>
          <w:lang w:eastAsia="de-DE"/>
        </w:rPr>
        <w:t xml:space="preserve">ľ povinný dodávať elektrinu a zabezpečovať distribučné služby. V uvedených prípadoch nemá </w:t>
      </w:r>
      <w:r w:rsidR="003D4938" w:rsidRPr="00495F1C">
        <w:rPr>
          <w:rFonts w:ascii="Arial" w:hAnsi="Arial" w:cs="Arial"/>
          <w:bCs/>
          <w:noProof/>
          <w:sz w:val="20"/>
          <w:szCs w:val="20"/>
          <w:lang w:eastAsia="de-DE"/>
        </w:rPr>
        <w:t>odberate</w:t>
      </w:r>
      <w:r w:rsidR="00C90F05" w:rsidRPr="00495F1C">
        <w:rPr>
          <w:rFonts w:ascii="Arial" w:hAnsi="Arial" w:cs="Arial"/>
          <w:bCs/>
          <w:noProof/>
          <w:sz w:val="20"/>
          <w:szCs w:val="20"/>
          <w:lang w:eastAsia="de-DE"/>
        </w:rPr>
        <w:t xml:space="preserve">ľ </w:t>
      </w:r>
      <w:r w:rsidR="0017408E" w:rsidRPr="00495F1C">
        <w:rPr>
          <w:rFonts w:ascii="Arial" w:hAnsi="Arial" w:cs="Arial"/>
          <w:bCs/>
          <w:noProof/>
          <w:sz w:val="20"/>
          <w:szCs w:val="20"/>
          <w:lang w:eastAsia="de-DE"/>
        </w:rPr>
        <w:t xml:space="preserve">voči </w:t>
      </w:r>
      <w:r w:rsidR="003D4938" w:rsidRPr="00495F1C">
        <w:rPr>
          <w:rFonts w:ascii="Arial" w:hAnsi="Arial" w:cs="Arial"/>
          <w:bCs/>
          <w:noProof/>
          <w:sz w:val="20"/>
          <w:szCs w:val="20"/>
          <w:lang w:eastAsia="de-DE"/>
        </w:rPr>
        <w:t>dodávate</w:t>
      </w:r>
      <w:r w:rsidR="0017408E" w:rsidRPr="00495F1C">
        <w:rPr>
          <w:rFonts w:ascii="Arial" w:hAnsi="Arial" w:cs="Arial"/>
          <w:bCs/>
          <w:noProof/>
          <w:sz w:val="20"/>
          <w:szCs w:val="20"/>
          <w:lang w:eastAsia="de-DE"/>
        </w:rPr>
        <w:t xml:space="preserve">ľovi </w:t>
      </w:r>
      <w:r w:rsidR="00C90F05" w:rsidRPr="00495F1C">
        <w:rPr>
          <w:rFonts w:ascii="Arial" w:hAnsi="Arial" w:cs="Arial"/>
          <w:bCs/>
          <w:noProof/>
          <w:sz w:val="20"/>
          <w:szCs w:val="20"/>
          <w:lang w:eastAsia="de-DE"/>
        </w:rPr>
        <w:t>nárok na náhradu preukázateľne vzniknutej škody (skutočnej škody a ušlého zisku)</w:t>
      </w:r>
      <w:r w:rsidR="00614343" w:rsidRPr="00495F1C">
        <w:rPr>
          <w:rFonts w:ascii="Arial" w:hAnsi="Arial" w:cs="Arial"/>
          <w:bCs/>
          <w:noProof/>
          <w:sz w:val="20"/>
          <w:szCs w:val="20"/>
          <w:lang w:eastAsia="de-DE"/>
        </w:rPr>
        <w:t>.</w:t>
      </w:r>
    </w:p>
    <w:p w14:paraId="3602B9FD" w14:textId="6520EF87" w:rsidR="00C90F05" w:rsidRPr="00495F1C" w:rsidRDefault="00907B21" w:rsidP="00F0082E">
      <w:pPr>
        <w:keepNext/>
        <w:spacing w:after="120"/>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7.2</w:t>
      </w:r>
      <w:r w:rsidR="00BC3EB4" w:rsidRPr="00495F1C">
        <w:rPr>
          <w:rFonts w:ascii="Arial" w:hAnsi="Arial" w:cs="Arial"/>
          <w:bCs/>
          <w:noProof/>
          <w:sz w:val="20"/>
          <w:szCs w:val="20"/>
          <w:lang w:eastAsia="de-DE"/>
        </w:rPr>
        <w:t>.</w:t>
      </w:r>
      <w:r w:rsidRPr="00495F1C">
        <w:rPr>
          <w:rFonts w:ascii="Arial" w:hAnsi="Arial" w:cs="Arial"/>
          <w:bCs/>
          <w:noProof/>
          <w:sz w:val="20"/>
          <w:szCs w:val="20"/>
          <w:lang w:eastAsia="de-DE"/>
        </w:rPr>
        <w:tab/>
      </w:r>
      <w:r w:rsidR="00C90F05" w:rsidRPr="00495F1C">
        <w:rPr>
          <w:rFonts w:ascii="Arial" w:hAnsi="Arial" w:cs="Arial"/>
          <w:bCs/>
          <w:noProof/>
          <w:sz w:val="20"/>
          <w:szCs w:val="20"/>
          <w:lang w:eastAsia="de-DE"/>
        </w:rPr>
        <w:t xml:space="preserve">PDS informuje </w:t>
      </w:r>
      <w:r w:rsidR="003D4938" w:rsidRPr="00495F1C">
        <w:rPr>
          <w:rFonts w:ascii="Arial" w:hAnsi="Arial" w:cs="Arial"/>
          <w:bCs/>
          <w:noProof/>
          <w:sz w:val="20"/>
          <w:szCs w:val="20"/>
          <w:lang w:eastAsia="de-DE"/>
        </w:rPr>
        <w:t>odberate</w:t>
      </w:r>
      <w:r w:rsidR="00C90F05" w:rsidRPr="00495F1C">
        <w:rPr>
          <w:rFonts w:ascii="Arial" w:hAnsi="Arial" w:cs="Arial"/>
          <w:bCs/>
          <w:noProof/>
          <w:sz w:val="20"/>
          <w:szCs w:val="20"/>
          <w:lang w:eastAsia="de-DE"/>
        </w:rPr>
        <w:t xml:space="preserve">ľa o plánovanom obmedzení alebo prerušení distribučných služieb v súlade so </w:t>
      </w:r>
      <w:r w:rsidR="008B4F4C" w:rsidRPr="00495F1C">
        <w:rPr>
          <w:rFonts w:ascii="Arial" w:hAnsi="Arial" w:cs="Arial"/>
          <w:bCs/>
          <w:noProof/>
          <w:sz w:val="20"/>
          <w:szCs w:val="20"/>
          <w:lang w:eastAsia="de-DE"/>
        </w:rPr>
        <w:t>Z</w:t>
      </w:r>
      <w:r w:rsidR="00C90F05" w:rsidRPr="00495F1C">
        <w:rPr>
          <w:rFonts w:ascii="Arial" w:hAnsi="Arial" w:cs="Arial"/>
          <w:bCs/>
          <w:noProof/>
          <w:sz w:val="20"/>
          <w:szCs w:val="20"/>
          <w:lang w:eastAsia="de-DE"/>
        </w:rPr>
        <w:t xml:space="preserve">ákonom o energetike a Prevádzkovým poriadkom PDS. V prípade prerušenia alebo obmedzenia distribučných služieb z dôvodu poruchy </w:t>
      </w:r>
      <w:r w:rsidR="00E84364" w:rsidRPr="00495F1C">
        <w:rPr>
          <w:rFonts w:ascii="Arial" w:hAnsi="Arial" w:cs="Arial"/>
          <w:bCs/>
          <w:noProof/>
          <w:sz w:val="20"/>
          <w:szCs w:val="20"/>
          <w:lang w:eastAsia="de-DE"/>
        </w:rPr>
        <w:t xml:space="preserve">odberného zariadenia </w:t>
      </w:r>
      <w:r w:rsidR="00C90F05" w:rsidRPr="00495F1C">
        <w:rPr>
          <w:rFonts w:ascii="Arial" w:hAnsi="Arial" w:cs="Arial"/>
          <w:bCs/>
          <w:noProof/>
          <w:sz w:val="20"/>
          <w:szCs w:val="20"/>
          <w:lang w:eastAsia="de-DE"/>
        </w:rPr>
        <w:t xml:space="preserve">na dotknutom </w:t>
      </w:r>
      <w:r w:rsidR="007740F2" w:rsidRPr="00495F1C">
        <w:rPr>
          <w:rFonts w:ascii="Arial" w:hAnsi="Arial" w:cs="Arial"/>
          <w:bCs/>
          <w:noProof/>
          <w:sz w:val="20"/>
          <w:szCs w:val="20"/>
          <w:lang w:eastAsia="de-DE"/>
        </w:rPr>
        <w:t>OM</w:t>
      </w:r>
      <w:r w:rsidR="00C90F05" w:rsidRPr="00495F1C">
        <w:rPr>
          <w:rFonts w:ascii="Arial" w:hAnsi="Arial" w:cs="Arial"/>
          <w:bCs/>
          <w:noProof/>
          <w:sz w:val="20"/>
          <w:szCs w:val="20"/>
          <w:lang w:eastAsia="de-DE"/>
        </w:rPr>
        <w:t xml:space="preserve"> </w:t>
      </w:r>
      <w:r w:rsidR="003D4938" w:rsidRPr="00495F1C">
        <w:rPr>
          <w:rFonts w:ascii="Arial" w:hAnsi="Arial" w:cs="Arial"/>
          <w:bCs/>
          <w:noProof/>
          <w:sz w:val="20"/>
          <w:szCs w:val="20"/>
          <w:lang w:eastAsia="de-DE"/>
        </w:rPr>
        <w:t>odberate</w:t>
      </w:r>
      <w:r w:rsidR="00C90F05" w:rsidRPr="00495F1C">
        <w:rPr>
          <w:rFonts w:ascii="Arial" w:hAnsi="Arial" w:cs="Arial"/>
          <w:bCs/>
          <w:noProof/>
          <w:sz w:val="20"/>
          <w:szCs w:val="20"/>
          <w:lang w:eastAsia="de-DE"/>
        </w:rPr>
        <w:t xml:space="preserve">ľa, je </w:t>
      </w:r>
      <w:r w:rsidR="003D4938" w:rsidRPr="00495F1C">
        <w:rPr>
          <w:rFonts w:ascii="Arial" w:hAnsi="Arial" w:cs="Arial"/>
          <w:bCs/>
          <w:noProof/>
          <w:sz w:val="20"/>
          <w:szCs w:val="20"/>
          <w:lang w:eastAsia="de-DE"/>
        </w:rPr>
        <w:t>odberate</w:t>
      </w:r>
      <w:r w:rsidR="00C90F05" w:rsidRPr="00495F1C">
        <w:rPr>
          <w:rFonts w:ascii="Arial" w:hAnsi="Arial" w:cs="Arial"/>
          <w:bCs/>
          <w:noProof/>
          <w:sz w:val="20"/>
          <w:szCs w:val="20"/>
          <w:lang w:eastAsia="de-DE"/>
        </w:rPr>
        <w:t>ľ povinný informovať príslušn</w:t>
      </w:r>
      <w:r w:rsidR="00443993" w:rsidRPr="00495F1C">
        <w:rPr>
          <w:rFonts w:ascii="Arial" w:hAnsi="Arial" w:cs="Arial"/>
          <w:bCs/>
          <w:noProof/>
          <w:sz w:val="20"/>
          <w:szCs w:val="20"/>
          <w:lang w:eastAsia="de-DE"/>
        </w:rPr>
        <w:t>ého</w:t>
      </w:r>
      <w:r w:rsidR="00C90F05" w:rsidRPr="00495F1C">
        <w:rPr>
          <w:rFonts w:ascii="Arial" w:hAnsi="Arial" w:cs="Arial"/>
          <w:bCs/>
          <w:noProof/>
          <w:sz w:val="20"/>
          <w:szCs w:val="20"/>
          <w:lang w:eastAsia="de-DE"/>
        </w:rPr>
        <w:t xml:space="preserve"> PDS.</w:t>
      </w:r>
    </w:p>
    <w:p w14:paraId="21A5E100" w14:textId="75D1B013" w:rsidR="007A1B14" w:rsidRPr="00495F1C" w:rsidRDefault="00907B21" w:rsidP="00F0082E">
      <w:pPr>
        <w:keepNext/>
        <w:spacing w:after="120"/>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7.3</w:t>
      </w:r>
      <w:r w:rsidR="00BC3EB4" w:rsidRPr="00495F1C">
        <w:rPr>
          <w:rFonts w:ascii="Arial" w:hAnsi="Arial" w:cs="Arial"/>
          <w:bCs/>
          <w:noProof/>
          <w:sz w:val="20"/>
          <w:szCs w:val="20"/>
          <w:lang w:eastAsia="de-DE"/>
        </w:rPr>
        <w:t>.</w:t>
      </w:r>
      <w:r w:rsidRPr="00495F1C">
        <w:rPr>
          <w:rFonts w:ascii="Arial" w:hAnsi="Arial" w:cs="Arial"/>
          <w:bCs/>
          <w:noProof/>
          <w:sz w:val="20"/>
          <w:szCs w:val="20"/>
          <w:lang w:eastAsia="de-DE"/>
        </w:rPr>
        <w:tab/>
      </w:r>
      <w:r w:rsidR="00B65A13" w:rsidRPr="00495F1C">
        <w:rPr>
          <w:rFonts w:ascii="Arial" w:hAnsi="Arial" w:cs="Arial"/>
          <w:bCs/>
          <w:noProof/>
          <w:sz w:val="20"/>
          <w:szCs w:val="20"/>
          <w:lang w:eastAsia="de-DE"/>
        </w:rPr>
        <w:t>D</w:t>
      </w:r>
      <w:r w:rsidR="003D4938" w:rsidRPr="00495F1C">
        <w:rPr>
          <w:rFonts w:ascii="Arial" w:hAnsi="Arial" w:cs="Arial"/>
          <w:bCs/>
          <w:noProof/>
          <w:sz w:val="20"/>
          <w:szCs w:val="20"/>
          <w:lang w:eastAsia="de-DE"/>
        </w:rPr>
        <w:t>odávate</w:t>
      </w:r>
      <w:r w:rsidR="00C90F05" w:rsidRPr="00495F1C">
        <w:rPr>
          <w:rFonts w:ascii="Arial" w:hAnsi="Arial" w:cs="Arial"/>
          <w:bCs/>
          <w:noProof/>
          <w:sz w:val="20"/>
          <w:szCs w:val="20"/>
          <w:lang w:eastAsia="de-DE"/>
        </w:rPr>
        <w:t xml:space="preserve">ľ je oprávnený obmedziť alebo prerušiť dodávku elektriny a distribučné služby do </w:t>
      </w:r>
      <w:r w:rsidR="007740F2" w:rsidRPr="00495F1C">
        <w:rPr>
          <w:rFonts w:ascii="Arial" w:hAnsi="Arial" w:cs="Arial"/>
          <w:bCs/>
          <w:noProof/>
          <w:sz w:val="20"/>
          <w:szCs w:val="20"/>
          <w:lang w:eastAsia="de-DE"/>
        </w:rPr>
        <w:t>OM</w:t>
      </w:r>
      <w:r w:rsidR="00C90F05" w:rsidRPr="00495F1C">
        <w:rPr>
          <w:rFonts w:ascii="Arial" w:hAnsi="Arial" w:cs="Arial"/>
          <w:bCs/>
          <w:noProof/>
          <w:sz w:val="20"/>
          <w:szCs w:val="20"/>
          <w:lang w:eastAsia="de-DE"/>
        </w:rPr>
        <w:t xml:space="preserve"> </w:t>
      </w:r>
      <w:r w:rsidR="003D4938" w:rsidRPr="00495F1C">
        <w:rPr>
          <w:rFonts w:ascii="Arial" w:hAnsi="Arial" w:cs="Arial"/>
          <w:bCs/>
          <w:noProof/>
          <w:sz w:val="20"/>
          <w:szCs w:val="20"/>
          <w:lang w:eastAsia="de-DE"/>
        </w:rPr>
        <w:t>odberate</w:t>
      </w:r>
      <w:r w:rsidR="00C90F05" w:rsidRPr="00495F1C">
        <w:rPr>
          <w:rFonts w:ascii="Arial" w:hAnsi="Arial" w:cs="Arial"/>
          <w:bCs/>
          <w:noProof/>
          <w:sz w:val="20"/>
          <w:szCs w:val="20"/>
          <w:lang w:eastAsia="de-DE"/>
        </w:rPr>
        <w:t xml:space="preserve">ľa a za tým účelom požiadať PDS o obmedzenie alebo prerušenie distribučných služieb, ak </w:t>
      </w:r>
      <w:r w:rsidR="003D4938" w:rsidRPr="00495F1C">
        <w:rPr>
          <w:rFonts w:ascii="Arial" w:hAnsi="Arial" w:cs="Arial"/>
          <w:bCs/>
          <w:noProof/>
          <w:sz w:val="20"/>
          <w:szCs w:val="20"/>
          <w:lang w:eastAsia="de-DE"/>
        </w:rPr>
        <w:t>odberate</w:t>
      </w:r>
      <w:r w:rsidR="00C90F05" w:rsidRPr="00495F1C">
        <w:rPr>
          <w:rFonts w:ascii="Arial" w:hAnsi="Arial" w:cs="Arial"/>
          <w:bCs/>
          <w:noProof/>
          <w:sz w:val="20"/>
          <w:szCs w:val="20"/>
          <w:lang w:eastAsia="de-DE"/>
        </w:rPr>
        <w:t xml:space="preserve">ľ odoberá elektrinu v rozpore s touto </w:t>
      </w:r>
      <w:r w:rsidR="003D4938" w:rsidRPr="00495F1C">
        <w:rPr>
          <w:rFonts w:ascii="Arial" w:hAnsi="Arial" w:cs="Arial"/>
          <w:bCs/>
          <w:noProof/>
          <w:sz w:val="20"/>
          <w:szCs w:val="20"/>
          <w:lang w:eastAsia="de-DE"/>
        </w:rPr>
        <w:t>zmluv</w:t>
      </w:r>
      <w:r w:rsidR="00C90F05" w:rsidRPr="00495F1C">
        <w:rPr>
          <w:rFonts w:ascii="Arial" w:hAnsi="Arial" w:cs="Arial"/>
          <w:bCs/>
          <w:noProof/>
          <w:sz w:val="20"/>
          <w:szCs w:val="20"/>
          <w:lang w:eastAsia="de-DE"/>
        </w:rPr>
        <w:t xml:space="preserve">ou. Za odber v rozpore s touto </w:t>
      </w:r>
      <w:r w:rsidR="003D4938" w:rsidRPr="00495F1C">
        <w:rPr>
          <w:rFonts w:ascii="Arial" w:hAnsi="Arial" w:cs="Arial"/>
          <w:bCs/>
          <w:noProof/>
          <w:sz w:val="20"/>
          <w:szCs w:val="20"/>
          <w:lang w:eastAsia="de-DE"/>
        </w:rPr>
        <w:t>zmluv</w:t>
      </w:r>
      <w:r w:rsidR="00C90F05" w:rsidRPr="00495F1C">
        <w:rPr>
          <w:rFonts w:ascii="Arial" w:hAnsi="Arial" w:cs="Arial"/>
          <w:bCs/>
          <w:noProof/>
          <w:sz w:val="20"/>
          <w:szCs w:val="20"/>
          <w:lang w:eastAsia="de-DE"/>
        </w:rPr>
        <w:t xml:space="preserve">ou sa považuje aj prípad, keď je </w:t>
      </w:r>
      <w:r w:rsidR="003D4938" w:rsidRPr="00495F1C">
        <w:rPr>
          <w:rFonts w:ascii="Arial" w:hAnsi="Arial" w:cs="Arial"/>
          <w:bCs/>
          <w:noProof/>
          <w:sz w:val="20"/>
          <w:szCs w:val="20"/>
          <w:lang w:eastAsia="de-DE"/>
        </w:rPr>
        <w:t>odberate</w:t>
      </w:r>
      <w:r w:rsidR="00C90F05" w:rsidRPr="00495F1C">
        <w:rPr>
          <w:rFonts w:ascii="Arial" w:hAnsi="Arial" w:cs="Arial"/>
          <w:bCs/>
          <w:noProof/>
          <w:sz w:val="20"/>
          <w:szCs w:val="20"/>
          <w:lang w:eastAsia="de-DE"/>
        </w:rPr>
        <w:t xml:space="preserve">ľ v omeškaní s úhradou faktúry alebo jej časti podľa </w:t>
      </w:r>
      <w:r w:rsidR="003D4938" w:rsidRPr="00495F1C">
        <w:rPr>
          <w:rFonts w:ascii="Arial" w:hAnsi="Arial" w:cs="Arial"/>
          <w:bCs/>
          <w:noProof/>
          <w:sz w:val="20"/>
          <w:szCs w:val="20"/>
          <w:lang w:eastAsia="de-DE"/>
        </w:rPr>
        <w:t>zmluv</w:t>
      </w:r>
      <w:r w:rsidR="00C90F05" w:rsidRPr="00495F1C">
        <w:rPr>
          <w:rFonts w:ascii="Arial" w:hAnsi="Arial" w:cs="Arial"/>
          <w:bCs/>
          <w:noProof/>
          <w:sz w:val="20"/>
          <w:szCs w:val="20"/>
          <w:lang w:eastAsia="de-DE"/>
        </w:rPr>
        <w:t xml:space="preserve">y a ak si </w:t>
      </w:r>
      <w:r w:rsidR="003D4938" w:rsidRPr="00495F1C">
        <w:rPr>
          <w:rFonts w:ascii="Arial" w:hAnsi="Arial" w:cs="Arial"/>
          <w:bCs/>
          <w:noProof/>
          <w:sz w:val="20"/>
          <w:szCs w:val="20"/>
          <w:lang w:eastAsia="de-DE"/>
        </w:rPr>
        <w:t>odberate</w:t>
      </w:r>
      <w:r w:rsidR="00C90F05" w:rsidRPr="00495F1C">
        <w:rPr>
          <w:rFonts w:ascii="Arial" w:hAnsi="Arial" w:cs="Arial"/>
          <w:bCs/>
          <w:noProof/>
          <w:sz w:val="20"/>
          <w:szCs w:val="20"/>
          <w:lang w:eastAsia="de-DE"/>
        </w:rPr>
        <w:t xml:space="preserve">ľ nesplnil túto svoju povinnosť ani v dodatočnej lehote, ktorú mu poskytol </w:t>
      </w:r>
      <w:r w:rsidR="003D4938" w:rsidRPr="00495F1C">
        <w:rPr>
          <w:rFonts w:ascii="Arial" w:hAnsi="Arial" w:cs="Arial"/>
          <w:bCs/>
          <w:noProof/>
          <w:sz w:val="20"/>
          <w:szCs w:val="20"/>
          <w:lang w:eastAsia="de-DE"/>
        </w:rPr>
        <w:t>dodávate</w:t>
      </w:r>
      <w:r w:rsidR="00C90F05" w:rsidRPr="00495F1C">
        <w:rPr>
          <w:rFonts w:ascii="Arial" w:hAnsi="Arial" w:cs="Arial"/>
          <w:bCs/>
          <w:noProof/>
          <w:sz w:val="20"/>
          <w:szCs w:val="20"/>
          <w:lang w:eastAsia="de-DE"/>
        </w:rPr>
        <w:t xml:space="preserve">ľ v písomnej výzve s upozornením, že dodávka elektriny a distribučné služby budú obmedzené alebo prerušené. </w:t>
      </w:r>
      <w:r w:rsidR="00443993" w:rsidRPr="00495F1C">
        <w:rPr>
          <w:rFonts w:ascii="Arial" w:hAnsi="Arial" w:cs="Arial"/>
          <w:bCs/>
          <w:noProof/>
          <w:sz w:val="20"/>
          <w:szCs w:val="20"/>
          <w:lang w:eastAsia="de-DE"/>
        </w:rPr>
        <w:t>Okamih doručenia p</w:t>
      </w:r>
      <w:r w:rsidR="00C90F05" w:rsidRPr="00495F1C">
        <w:rPr>
          <w:rFonts w:ascii="Arial" w:hAnsi="Arial" w:cs="Arial"/>
          <w:bCs/>
          <w:noProof/>
          <w:sz w:val="20"/>
          <w:szCs w:val="20"/>
          <w:lang w:eastAsia="de-DE"/>
        </w:rPr>
        <w:t>ísomn</w:t>
      </w:r>
      <w:r w:rsidR="00443993" w:rsidRPr="00495F1C">
        <w:rPr>
          <w:rFonts w:ascii="Arial" w:hAnsi="Arial" w:cs="Arial"/>
          <w:bCs/>
          <w:noProof/>
          <w:sz w:val="20"/>
          <w:szCs w:val="20"/>
          <w:lang w:eastAsia="de-DE"/>
        </w:rPr>
        <w:t xml:space="preserve">ej </w:t>
      </w:r>
      <w:r w:rsidR="00C90F05" w:rsidRPr="00495F1C">
        <w:rPr>
          <w:rFonts w:ascii="Arial" w:hAnsi="Arial" w:cs="Arial"/>
          <w:bCs/>
          <w:noProof/>
          <w:sz w:val="20"/>
          <w:szCs w:val="20"/>
          <w:lang w:eastAsia="de-DE"/>
        </w:rPr>
        <w:t>výzv</w:t>
      </w:r>
      <w:r w:rsidR="00443993" w:rsidRPr="00495F1C">
        <w:rPr>
          <w:rFonts w:ascii="Arial" w:hAnsi="Arial" w:cs="Arial"/>
          <w:bCs/>
          <w:noProof/>
          <w:sz w:val="20"/>
          <w:szCs w:val="20"/>
          <w:lang w:eastAsia="de-DE"/>
        </w:rPr>
        <w:t>y</w:t>
      </w:r>
      <w:r w:rsidR="00C90F05" w:rsidRPr="00495F1C">
        <w:rPr>
          <w:rFonts w:ascii="Arial" w:hAnsi="Arial" w:cs="Arial"/>
          <w:bCs/>
          <w:noProof/>
          <w:sz w:val="20"/>
          <w:szCs w:val="20"/>
          <w:lang w:eastAsia="de-DE"/>
        </w:rPr>
        <w:t xml:space="preserve"> </w:t>
      </w:r>
      <w:r w:rsidR="000B3E8B" w:rsidRPr="00495F1C">
        <w:rPr>
          <w:rFonts w:ascii="Arial" w:hAnsi="Arial" w:cs="Arial"/>
          <w:bCs/>
          <w:noProof/>
          <w:sz w:val="20"/>
          <w:szCs w:val="20"/>
          <w:lang w:eastAsia="de-DE"/>
        </w:rPr>
        <w:t>d</w:t>
      </w:r>
      <w:r w:rsidR="003D4938" w:rsidRPr="00495F1C">
        <w:rPr>
          <w:rFonts w:ascii="Arial" w:hAnsi="Arial" w:cs="Arial"/>
          <w:bCs/>
          <w:noProof/>
          <w:sz w:val="20"/>
          <w:szCs w:val="20"/>
          <w:lang w:eastAsia="de-DE"/>
        </w:rPr>
        <w:t>odávate</w:t>
      </w:r>
      <w:r w:rsidR="00C90F05" w:rsidRPr="00495F1C">
        <w:rPr>
          <w:rFonts w:ascii="Arial" w:hAnsi="Arial" w:cs="Arial"/>
          <w:bCs/>
          <w:noProof/>
          <w:sz w:val="20"/>
          <w:szCs w:val="20"/>
          <w:lang w:eastAsia="de-DE"/>
        </w:rPr>
        <w:t>ľa podľa predchádzajúcej vety sa po</w:t>
      </w:r>
      <w:r w:rsidR="00443993" w:rsidRPr="00495F1C">
        <w:rPr>
          <w:rFonts w:ascii="Arial" w:hAnsi="Arial" w:cs="Arial"/>
          <w:bCs/>
          <w:noProof/>
          <w:sz w:val="20"/>
          <w:szCs w:val="20"/>
          <w:lang w:eastAsia="de-DE"/>
        </w:rPr>
        <w:t xml:space="preserve">sudzuje </w:t>
      </w:r>
      <w:r w:rsidR="007A1B14" w:rsidRPr="00495F1C">
        <w:rPr>
          <w:rFonts w:ascii="Arial" w:hAnsi="Arial" w:cs="Arial"/>
          <w:bCs/>
          <w:noProof/>
          <w:sz w:val="20"/>
          <w:szCs w:val="20"/>
          <w:lang w:eastAsia="de-DE"/>
        </w:rPr>
        <w:t>podľa ustanovení čl</w:t>
      </w:r>
      <w:r w:rsidR="00B65A13" w:rsidRPr="00495F1C">
        <w:rPr>
          <w:rFonts w:ascii="Arial" w:hAnsi="Arial" w:cs="Arial"/>
          <w:bCs/>
          <w:noProof/>
          <w:sz w:val="20"/>
          <w:szCs w:val="20"/>
          <w:lang w:eastAsia="de-DE"/>
        </w:rPr>
        <w:t xml:space="preserve">ánku </w:t>
      </w:r>
      <w:r w:rsidR="007A1B14" w:rsidRPr="00495F1C">
        <w:rPr>
          <w:rFonts w:ascii="Arial" w:hAnsi="Arial" w:cs="Arial"/>
          <w:bCs/>
          <w:noProof/>
          <w:sz w:val="20"/>
          <w:szCs w:val="20"/>
          <w:lang w:eastAsia="de-DE"/>
        </w:rPr>
        <w:t>1</w:t>
      </w:r>
      <w:r w:rsidR="00AB328C" w:rsidRPr="00495F1C">
        <w:rPr>
          <w:rFonts w:ascii="Arial" w:hAnsi="Arial" w:cs="Arial"/>
          <w:bCs/>
          <w:noProof/>
          <w:sz w:val="20"/>
          <w:szCs w:val="20"/>
          <w:lang w:eastAsia="de-DE"/>
        </w:rPr>
        <w:t>1</w:t>
      </w:r>
      <w:r w:rsidR="00B65A13" w:rsidRPr="00495F1C">
        <w:rPr>
          <w:rFonts w:ascii="Arial" w:hAnsi="Arial" w:cs="Arial"/>
          <w:bCs/>
          <w:noProof/>
          <w:sz w:val="20"/>
          <w:szCs w:val="20"/>
          <w:lang w:eastAsia="de-DE"/>
        </w:rPr>
        <w:t>.</w:t>
      </w:r>
      <w:r w:rsidR="007A1B14" w:rsidRPr="00495F1C">
        <w:rPr>
          <w:rFonts w:ascii="Arial" w:hAnsi="Arial" w:cs="Arial"/>
          <w:bCs/>
          <w:noProof/>
          <w:sz w:val="20"/>
          <w:szCs w:val="20"/>
          <w:lang w:eastAsia="de-DE"/>
        </w:rPr>
        <w:t xml:space="preserve"> tejto </w:t>
      </w:r>
      <w:r w:rsidR="003D4938" w:rsidRPr="00495F1C">
        <w:rPr>
          <w:rFonts w:ascii="Arial" w:hAnsi="Arial" w:cs="Arial"/>
          <w:bCs/>
          <w:noProof/>
          <w:sz w:val="20"/>
          <w:szCs w:val="20"/>
          <w:lang w:eastAsia="de-DE"/>
        </w:rPr>
        <w:t>zmluv</w:t>
      </w:r>
      <w:r w:rsidR="007A1B14" w:rsidRPr="00495F1C">
        <w:rPr>
          <w:rFonts w:ascii="Arial" w:hAnsi="Arial" w:cs="Arial"/>
          <w:bCs/>
          <w:noProof/>
          <w:sz w:val="20"/>
          <w:szCs w:val="20"/>
          <w:lang w:eastAsia="de-DE"/>
        </w:rPr>
        <w:t xml:space="preserve">y. </w:t>
      </w:r>
      <w:r w:rsidR="00B65A13" w:rsidRPr="00495F1C">
        <w:rPr>
          <w:rFonts w:ascii="Arial" w:hAnsi="Arial" w:cs="Arial"/>
          <w:bCs/>
          <w:noProof/>
          <w:sz w:val="20"/>
          <w:szCs w:val="20"/>
          <w:lang w:eastAsia="de-DE"/>
        </w:rPr>
        <w:t>D</w:t>
      </w:r>
      <w:r w:rsidR="003D4938" w:rsidRPr="00495F1C">
        <w:rPr>
          <w:rFonts w:ascii="Arial" w:hAnsi="Arial" w:cs="Arial"/>
          <w:bCs/>
          <w:noProof/>
          <w:sz w:val="20"/>
          <w:szCs w:val="20"/>
          <w:lang w:eastAsia="de-DE"/>
        </w:rPr>
        <w:t>odávate</w:t>
      </w:r>
      <w:r w:rsidR="00C90F05" w:rsidRPr="00495F1C">
        <w:rPr>
          <w:rFonts w:ascii="Arial" w:hAnsi="Arial" w:cs="Arial"/>
          <w:bCs/>
          <w:noProof/>
          <w:sz w:val="20"/>
          <w:szCs w:val="20"/>
          <w:lang w:eastAsia="de-DE"/>
        </w:rPr>
        <w:t>ľ v</w:t>
      </w:r>
      <w:r w:rsidR="00443993" w:rsidRPr="00495F1C">
        <w:rPr>
          <w:rFonts w:ascii="Arial" w:hAnsi="Arial" w:cs="Arial"/>
          <w:bCs/>
          <w:noProof/>
          <w:sz w:val="20"/>
          <w:szCs w:val="20"/>
          <w:lang w:eastAsia="de-DE"/>
        </w:rPr>
        <w:t> p</w:t>
      </w:r>
      <w:r w:rsidR="00C90F05" w:rsidRPr="00495F1C">
        <w:rPr>
          <w:rFonts w:ascii="Arial" w:hAnsi="Arial" w:cs="Arial"/>
          <w:bCs/>
          <w:noProof/>
          <w:sz w:val="20"/>
          <w:szCs w:val="20"/>
          <w:lang w:eastAsia="de-DE"/>
        </w:rPr>
        <w:t>rípad</w:t>
      </w:r>
      <w:r w:rsidR="00443993" w:rsidRPr="00495F1C">
        <w:rPr>
          <w:rFonts w:ascii="Arial" w:hAnsi="Arial" w:cs="Arial"/>
          <w:bCs/>
          <w:noProof/>
          <w:sz w:val="20"/>
          <w:szCs w:val="20"/>
          <w:lang w:eastAsia="de-DE"/>
        </w:rPr>
        <w:t xml:space="preserve">och obmedzenia alebo prerušenia dodávky podľa tohto bodu </w:t>
      </w:r>
      <w:r w:rsidR="00C90F05" w:rsidRPr="00495F1C">
        <w:rPr>
          <w:rFonts w:ascii="Arial" w:hAnsi="Arial" w:cs="Arial"/>
          <w:bCs/>
          <w:noProof/>
          <w:sz w:val="20"/>
          <w:szCs w:val="20"/>
          <w:lang w:eastAsia="de-DE"/>
        </w:rPr>
        <w:t xml:space="preserve">nezodpovedá za vzniknutú škodu ani za ušlý zisk </w:t>
      </w:r>
      <w:r w:rsidR="003D4938" w:rsidRPr="00495F1C">
        <w:rPr>
          <w:rFonts w:ascii="Arial" w:hAnsi="Arial" w:cs="Arial"/>
          <w:bCs/>
          <w:noProof/>
          <w:sz w:val="20"/>
          <w:szCs w:val="20"/>
          <w:lang w:eastAsia="de-DE"/>
        </w:rPr>
        <w:t>odberate</w:t>
      </w:r>
      <w:r w:rsidR="00C90F05" w:rsidRPr="00495F1C">
        <w:rPr>
          <w:rFonts w:ascii="Arial" w:hAnsi="Arial" w:cs="Arial"/>
          <w:bCs/>
          <w:noProof/>
          <w:sz w:val="20"/>
          <w:szCs w:val="20"/>
          <w:lang w:eastAsia="de-DE"/>
        </w:rPr>
        <w:t xml:space="preserve">ľa. </w:t>
      </w:r>
      <w:r w:rsidR="000B3E8B" w:rsidRPr="00495F1C">
        <w:rPr>
          <w:rFonts w:ascii="Arial" w:hAnsi="Arial" w:cs="Arial"/>
          <w:bCs/>
          <w:noProof/>
          <w:sz w:val="20"/>
          <w:szCs w:val="20"/>
          <w:lang w:eastAsia="de-DE"/>
        </w:rPr>
        <w:t>D</w:t>
      </w:r>
      <w:r w:rsidR="003D4938" w:rsidRPr="00495F1C">
        <w:rPr>
          <w:rFonts w:ascii="Arial" w:hAnsi="Arial" w:cs="Arial"/>
          <w:bCs/>
          <w:noProof/>
          <w:sz w:val="20"/>
          <w:szCs w:val="20"/>
          <w:lang w:eastAsia="de-DE"/>
        </w:rPr>
        <w:t>odávate</w:t>
      </w:r>
      <w:r w:rsidR="00C90F05" w:rsidRPr="00495F1C">
        <w:rPr>
          <w:rFonts w:ascii="Arial" w:hAnsi="Arial" w:cs="Arial"/>
          <w:bCs/>
          <w:noProof/>
          <w:sz w:val="20"/>
          <w:szCs w:val="20"/>
          <w:lang w:eastAsia="de-DE"/>
        </w:rPr>
        <w:t xml:space="preserve">ľ je v takomto prípade oprávnený účtovať </w:t>
      </w:r>
      <w:r w:rsidR="003D4938" w:rsidRPr="00495F1C">
        <w:rPr>
          <w:rFonts w:ascii="Arial" w:hAnsi="Arial" w:cs="Arial"/>
          <w:bCs/>
          <w:noProof/>
          <w:sz w:val="20"/>
          <w:szCs w:val="20"/>
          <w:lang w:eastAsia="de-DE"/>
        </w:rPr>
        <w:t>odberate</w:t>
      </w:r>
      <w:r w:rsidR="00C90F05" w:rsidRPr="00495F1C">
        <w:rPr>
          <w:rFonts w:ascii="Arial" w:hAnsi="Arial" w:cs="Arial"/>
          <w:bCs/>
          <w:noProof/>
          <w:sz w:val="20"/>
          <w:szCs w:val="20"/>
          <w:lang w:eastAsia="de-DE"/>
        </w:rPr>
        <w:t xml:space="preserve">ľovi </w:t>
      </w:r>
      <w:r w:rsidR="00443993" w:rsidRPr="00495F1C">
        <w:rPr>
          <w:rFonts w:ascii="Arial" w:hAnsi="Arial" w:cs="Arial"/>
          <w:bCs/>
          <w:noProof/>
          <w:sz w:val="20"/>
          <w:szCs w:val="20"/>
          <w:lang w:eastAsia="de-DE"/>
        </w:rPr>
        <w:t xml:space="preserve">náklady, ktoré mu v súvislosti s obmedzením, alebo prerušením dodávok vznikli, a to vrátane </w:t>
      </w:r>
      <w:r w:rsidR="00C90F05" w:rsidRPr="00495F1C">
        <w:rPr>
          <w:rFonts w:ascii="Arial" w:hAnsi="Arial" w:cs="Arial"/>
          <w:bCs/>
          <w:noProof/>
          <w:sz w:val="20"/>
          <w:szCs w:val="20"/>
          <w:lang w:eastAsia="de-DE"/>
        </w:rPr>
        <w:t>poplatk</w:t>
      </w:r>
      <w:r w:rsidR="00443993" w:rsidRPr="00495F1C">
        <w:rPr>
          <w:rFonts w:ascii="Arial" w:hAnsi="Arial" w:cs="Arial"/>
          <w:bCs/>
          <w:noProof/>
          <w:sz w:val="20"/>
          <w:szCs w:val="20"/>
          <w:lang w:eastAsia="de-DE"/>
        </w:rPr>
        <w:t>u</w:t>
      </w:r>
      <w:r w:rsidR="00C90F05" w:rsidRPr="00495F1C">
        <w:rPr>
          <w:rFonts w:ascii="Arial" w:hAnsi="Arial" w:cs="Arial"/>
          <w:bCs/>
          <w:noProof/>
          <w:sz w:val="20"/>
          <w:szCs w:val="20"/>
          <w:lang w:eastAsia="de-DE"/>
        </w:rPr>
        <w:t xml:space="preserve"> za </w:t>
      </w:r>
      <w:r w:rsidR="007A1B14" w:rsidRPr="00495F1C">
        <w:rPr>
          <w:rFonts w:ascii="Arial" w:hAnsi="Arial" w:cs="Arial"/>
          <w:bCs/>
          <w:noProof/>
          <w:sz w:val="20"/>
          <w:szCs w:val="20"/>
          <w:lang w:eastAsia="de-DE"/>
        </w:rPr>
        <w:t>odpojenie</w:t>
      </w:r>
      <w:r w:rsidR="00443993" w:rsidRPr="00495F1C">
        <w:rPr>
          <w:rFonts w:ascii="Arial" w:hAnsi="Arial" w:cs="Arial"/>
          <w:bCs/>
          <w:noProof/>
          <w:sz w:val="20"/>
          <w:szCs w:val="20"/>
          <w:lang w:eastAsia="de-DE"/>
        </w:rPr>
        <w:t xml:space="preserve"> a </w:t>
      </w:r>
      <w:r w:rsidR="00C90F05" w:rsidRPr="00495F1C">
        <w:rPr>
          <w:rFonts w:ascii="Arial" w:hAnsi="Arial" w:cs="Arial"/>
          <w:bCs/>
          <w:noProof/>
          <w:sz w:val="20"/>
          <w:szCs w:val="20"/>
          <w:lang w:eastAsia="de-DE"/>
        </w:rPr>
        <w:t xml:space="preserve">znovupripojenie </w:t>
      </w:r>
      <w:r w:rsidR="005B2A78" w:rsidRPr="00495F1C">
        <w:rPr>
          <w:rFonts w:ascii="Arial" w:hAnsi="Arial" w:cs="Arial"/>
          <w:bCs/>
          <w:noProof/>
          <w:sz w:val="20"/>
          <w:szCs w:val="20"/>
          <w:lang w:eastAsia="de-DE"/>
        </w:rPr>
        <w:t>OM</w:t>
      </w:r>
      <w:r w:rsidR="007A1B14" w:rsidRPr="00495F1C">
        <w:rPr>
          <w:rFonts w:ascii="Arial" w:hAnsi="Arial" w:cs="Arial"/>
          <w:bCs/>
          <w:noProof/>
          <w:sz w:val="20"/>
          <w:szCs w:val="20"/>
          <w:lang w:eastAsia="de-DE"/>
        </w:rPr>
        <w:t xml:space="preserve">, </w:t>
      </w:r>
      <w:r w:rsidR="00C90F05" w:rsidRPr="00495F1C">
        <w:rPr>
          <w:rFonts w:ascii="Arial" w:hAnsi="Arial" w:cs="Arial"/>
          <w:bCs/>
          <w:noProof/>
          <w:sz w:val="20"/>
          <w:szCs w:val="20"/>
          <w:lang w:eastAsia="de-DE"/>
        </w:rPr>
        <w:t>podľa platného cenníka služieb distribúcie príslušného PDS</w:t>
      </w:r>
      <w:r w:rsidR="00443993" w:rsidRPr="00495F1C">
        <w:rPr>
          <w:rFonts w:ascii="Arial" w:hAnsi="Arial" w:cs="Arial"/>
          <w:bCs/>
          <w:noProof/>
          <w:sz w:val="20"/>
          <w:szCs w:val="20"/>
          <w:lang w:eastAsia="de-DE"/>
        </w:rPr>
        <w:t xml:space="preserve">. </w:t>
      </w:r>
      <w:r w:rsidR="00B65A13" w:rsidRPr="00495F1C">
        <w:rPr>
          <w:rFonts w:ascii="Arial" w:hAnsi="Arial" w:cs="Arial"/>
          <w:bCs/>
          <w:noProof/>
          <w:sz w:val="20"/>
          <w:szCs w:val="20"/>
          <w:lang w:eastAsia="de-DE"/>
        </w:rPr>
        <w:t>O</w:t>
      </w:r>
      <w:r w:rsidR="003D4938" w:rsidRPr="00495F1C">
        <w:rPr>
          <w:rFonts w:ascii="Arial" w:hAnsi="Arial" w:cs="Arial"/>
          <w:bCs/>
          <w:noProof/>
          <w:sz w:val="20"/>
          <w:szCs w:val="20"/>
          <w:lang w:eastAsia="de-DE"/>
        </w:rPr>
        <w:t>dberate</w:t>
      </w:r>
      <w:r w:rsidR="00C90F05" w:rsidRPr="00495F1C">
        <w:rPr>
          <w:rFonts w:ascii="Arial" w:hAnsi="Arial" w:cs="Arial"/>
          <w:bCs/>
          <w:noProof/>
          <w:sz w:val="20"/>
          <w:szCs w:val="20"/>
          <w:lang w:eastAsia="de-DE"/>
        </w:rPr>
        <w:t xml:space="preserve">ľ </w:t>
      </w:r>
      <w:r w:rsidR="005B2A78" w:rsidRPr="00495F1C">
        <w:rPr>
          <w:rFonts w:ascii="Arial" w:hAnsi="Arial" w:cs="Arial"/>
          <w:bCs/>
          <w:noProof/>
          <w:sz w:val="20"/>
          <w:szCs w:val="20"/>
          <w:lang w:eastAsia="de-DE"/>
        </w:rPr>
        <w:t xml:space="preserve">sa </w:t>
      </w:r>
      <w:r w:rsidR="00C90F05" w:rsidRPr="00495F1C">
        <w:rPr>
          <w:rFonts w:ascii="Arial" w:hAnsi="Arial" w:cs="Arial"/>
          <w:bCs/>
          <w:noProof/>
          <w:sz w:val="20"/>
          <w:szCs w:val="20"/>
          <w:lang w:eastAsia="de-DE"/>
        </w:rPr>
        <w:t xml:space="preserve">zaväzuje </w:t>
      </w:r>
      <w:r w:rsidR="007A1B14" w:rsidRPr="00495F1C">
        <w:rPr>
          <w:rFonts w:ascii="Arial" w:hAnsi="Arial" w:cs="Arial"/>
          <w:bCs/>
          <w:noProof/>
          <w:sz w:val="20"/>
          <w:szCs w:val="20"/>
          <w:lang w:eastAsia="de-DE"/>
        </w:rPr>
        <w:t xml:space="preserve">tieto náklady </w:t>
      </w:r>
      <w:r w:rsidR="00C90F05" w:rsidRPr="00495F1C">
        <w:rPr>
          <w:rFonts w:ascii="Arial" w:hAnsi="Arial" w:cs="Arial"/>
          <w:bCs/>
          <w:noProof/>
          <w:sz w:val="20"/>
          <w:szCs w:val="20"/>
          <w:lang w:eastAsia="de-DE"/>
        </w:rPr>
        <w:t>zaplatiť.</w:t>
      </w:r>
    </w:p>
    <w:p w14:paraId="73B5786A" w14:textId="77777777" w:rsidR="007476D5" w:rsidRPr="00495F1C" w:rsidRDefault="00704840" w:rsidP="00F0082E">
      <w:pPr>
        <w:keepNext/>
        <w:numPr>
          <w:ilvl w:val="0"/>
          <w:numId w:val="10"/>
        </w:numPr>
        <w:spacing w:before="240" w:after="120"/>
        <w:ind w:left="426" w:hanging="426"/>
        <w:rPr>
          <w:rFonts w:ascii="Arial" w:hAnsi="Arial" w:cs="Arial"/>
          <w:b/>
          <w:bCs/>
          <w:noProof/>
          <w:sz w:val="20"/>
          <w:szCs w:val="20"/>
          <w:lang w:eastAsia="de-DE"/>
        </w:rPr>
      </w:pPr>
      <w:r w:rsidRPr="00495F1C">
        <w:rPr>
          <w:rFonts w:ascii="Arial" w:hAnsi="Arial" w:cs="Arial"/>
          <w:b/>
          <w:bCs/>
          <w:noProof/>
          <w:sz w:val="20"/>
          <w:szCs w:val="20"/>
          <w:lang w:eastAsia="de-DE"/>
        </w:rPr>
        <w:t>Zodpovednosť a v</w:t>
      </w:r>
      <w:r w:rsidR="007476D5" w:rsidRPr="00495F1C">
        <w:rPr>
          <w:rFonts w:ascii="Arial" w:hAnsi="Arial" w:cs="Arial"/>
          <w:b/>
          <w:bCs/>
          <w:noProof/>
          <w:sz w:val="20"/>
          <w:szCs w:val="20"/>
          <w:lang w:eastAsia="de-DE"/>
        </w:rPr>
        <w:t>yššia moc</w:t>
      </w:r>
    </w:p>
    <w:p w14:paraId="13D97C49" w14:textId="77777777" w:rsidR="00704840" w:rsidRPr="00495F1C" w:rsidRDefault="00907B21" w:rsidP="00F0082E">
      <w:pPr>
        <w:keepNext/>
        <w:spacing w:after="120"/>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8.1</w:t>
      </w:r>
      <w:r w:rsidR="00B65A13" w:rsidRPr="00495F1C">
        <w:rPr>
          <w:rFonts w:ascii="Arial" w:hAnsi="Arial" w:cs="Arial"/>
          <w:bCs/>
          <w:noProof/>
          <w:sz w:val="20"/>
          <w:szCs w:val="20"/>
          <w:lang w:eastAsia="de-DE"/>
        </w:rPr>
        <w:t>.</w:t>
      </w:r>
      <w:r w:rsidRPr="00495F1C">
        <w:rPr>
          <w:rFonts w:ascii="Arial" w:hAnsi="Arial" w:cs="Arial"/>
          <w:bCs/>
          <w:noProof/>
          <w:sz w:val="20"/>
          <w:szCs w:val="20"/>
          <w:lang w:eastAsia="de-DE"/>
        </w:rPr>
        <w:tab/>
      </w:r>
      <w:r w:rsidR="00704840" w:rsidRPr="00495F1C">
        <w:rPr>
          <w:rFonts w:ascii="Arial" w:hAnsi="Arial" w:cs="Arial"/>
          <w:bCs/>
          <w:noProof/>
          <w:sz w:val="20"/>
          <w:szCs w:val="20"/>
          <w:lang w:eastAsia="de-DE"/>
        </w:rPr>
        <w:t xml:space="preserve">Každá zo </w:t>
      </w:r>
      <w:r w:rsidR="00B94A3E" w:rsidRPr="00495F1C">
        <w:rPr>
          <w:rFonts w:ascii="Arial" w:hAnsi="Arial" w:cs="Arial"/>
          <w:bCs/>
          <w:noProof/>
          <w:sz w:val="20"/>
          <w:szCs w:val="20"/>
          <w:lang w:eastAsia="de-DE"/>
        </w:rPr>
        <w:t>zmluv</w:t>
      </w:r>
      <w:r w:rsidR="00704840" w:rsidRPr="00495F1C">
        <w:rPr>
          <w:rFonts w:ascii="Arial" w:hAnsi="Arial" w:cs="Arial"/>
          <w:bCs/>
          <w:noProof/>
          <w:sz w:val="20"/>
          <w:szCs w:val="20"/>
          <w:lang w:eastAsia="de-DE"/>
        </w:rPr>
        <w:t xml:space="preserve">ných strán je zodpovedná za škodu, ktorá vznikne porušením jej povinností voči druhej </w:t>
      </w:r>
      <w:r w:rsidR="00B94A3E" w:rsidRPr="00495F1C">
        <w:rPr>
          <w:rFonts w:ascii="Arial" w:hAnsi="Arial" w:cs="Arial"/>
          <w:bCs/>
          <w:noProof/>
          <w:sz w:val="20"/>
          <w:szCs w:val="20"/>
          <w:lang w:eastAsia="de-DE"/>
        </w:rPr>
        <w:t>zmluv</w:t>
      </w:r>
      <w:r w:rsidR="003D7A94" w:rsidRPr="00495F1C">
        <w:rPr>
          <w:rFonts w:ascii="Arial" w:hAnsi="Arial" w:cs="Arial"/>
          <w:bCs/>
          <w:noProof/>
          <w:sz w:val="20"/>
          <w:szCs w:val="20"/>
          <w:lang w:eastAsia="de-DE"/>
        </w:rPr>
        <w:t xml:space="preserve">nej strane. Ak </w:t>
      </w:r>
      <w:r w:rsidR="003D4938" w:rsidRPr="00495F1C">
        <w:rPr>
          <w:rFonts w:ascii="Arial" w:hAnsi="Arial" w:cs="Arial"/>
          <w:bCs/>
          <w:noProof/>
          <w:sz w:val="20"/>
          <w:szCs w:val="20"/>
          <w:lang w:eastAsia="de-DE"/>
        </w:rPr>
        <w:t>dodávate</w:t>
      </w:r>
      <w:r w:rsidR="003D7A94" w:rsidRPr="00495F1C">
        <w:rPr>
          <w:rFonts w:ascii="Arial" w:hAnsi="Arial" w:cs="Arial"/>
          <w:bCs/>
          <w:noProof/>
          <w:sz w:val="20"/>
          <w:szCs w:val="20"/>
          <w:lang w:eastAsia="de-DE"/>
        </w:rPr>
        <w:t>ľ nedodá</w:t>
      </w:r>
      <w:r w:rsidR="00C31E67" w:rsidRPr="00495F1C">
        <w:rPr>
          <w:rFonts w:ascii="Arial" w:hAnsi="Arial" w:cs="Arial"/>
          <w:bCs/>
          <w:noProof/>
          <w:sz w:val="20"/>
          <w:szCs w:val="20"/>
          <w:lang w:eastAsia="de-DE"/>
        </w:rPr>
        <w:t xml:space="preserve"> </w:t>
      </w:r>
      <w:r w:rsidR="003D7A94" w:rsidRPr="00495F1C">
        <w:rPr>
          <w:rFonts w:ascii="Arial" w:hAnsi="Arial" w:cs="Arial"/>
          <w:bCs/>
          <w:noProof/>
          <w:sz w:val="20"/>
          <w:szCs w:val="20"/>
          <w:lang w:eastAsia="de-DE"/>
        </w:rPr>
        <w:t>ZM</w:t>
      </w:r>
      <w:r w:rsidR="00704840" w:rsidRPr="00495F1C">
        <w:rPr>
          <w:rFonts w:ascii="Arial" w:hAnsi="Arial" w:cs="Arial"/>
          <w:bCs/>
          <w:noProof/>
          <w:sz w:val="20"/>
          <w:szCs w:val="20"/>
          <w:lang w:eastAsia="de-DE"/>
        </w:rPr>
        <w:t xml:space="preserve"> podľa tejto </w:t>
      </w:r>
      <w:r w:rsidR="003D4938" w:rsidRPr="00495F1C">
        <w:rPr>
          <w:rFonts w:ascii="Arial" w:hAnsi="Arial" w:cs="Arial"/>
          <w:bCs/>
          <w:noProof/>
          <w:sz w:val="20"/>
          <w:szCs w:val="20"/>
          <w:lang w:eastAsia="de-DE"/>
        </w:rPr>
        <w:t>zmluv</w:t>
      </w:r>
      <w:r w:rsidR="00704840" w:rsidRPr="00495F1C">
        <w:rPr>
          <w:rFonts w:ascii="Arial" w:hAnsi="Arial" w:cs="Arial"/>
          <w:bCs/>
          <w:noProof/>
          <w:sz w:val="20"/>
          <w:szCs w:val="20"/>
          <w:lang w:eastAsia="de-DE"/>
        </w:rPr>
        <w:t xml:space="preserve">y alebo poruší svoje povinnosti vzťahujúce sa k príslušnému OM iným spôsobom, </w:t>
      </w:r>
      <w:r w:rsidR="003D4938" w:rsidRPr="00495F1C">
        <w:rPr>
          <w:rFonts w:ascii="Arial" w:hAnsi="Arial" w:cs="Arial"/>
          <w:bCs/>
          <w:noProof/>
          <w:sz w:val="20"/>
          <w:szCs w:val="20"/>
          <w:lang w:eastAsia="de-DE"/>
        </w:rPr>
        <w:t>odberate</w:t>
      </w:r>
      <w:r w:rsidR="00704840" w:rsidRPr="00495F1C">
        <w:rPr>
          <w:rFonts w:ascii="Arial" w:hAnsi="Arial" w:cs="Arial"/>
          <w:bCs/>
          <w:noProof/>
          <w:sz w:val="20"/>
          <w:szCs w:val="20"/>
          <w:lang w:eastAsia="de-DE"/>
        </w:rPr>
        <w:t xml:space="preserve">ľ má po preukázaní rozsahu škody právo na náhradu vzniknutej škody, ak bola preukázateľne spôsobená </w:t>
      </w:r>
      <w:r w:rsidR="003D4938" w:rsidRPr="00495F1C">
        <w:rPr>
          <w:rFonts w:ascii="Arial" w:hAnsi="Arial" w:cs="Arial"/>
          <w:bCs/>
          <w:noProof/>
          <w:sz w:val="20"/>
          <w:szCs w:val="20"/>
          <w:lang w:eastAsia="de-DE"/>
        </w:rPr>
        <w:t>dodávate</w:t>
      </w:r>
      <w:r w:rsidR="00704840" w:rsidRPr="00495F1C">
        <w:rPr>
          <w:rFonts w:ascii="Arial" w:hAnsi="Arial" w:cs="Arial"/>
          <w:bCs/>
          <w:noProof/>
          <w:sz w:val="20"/>
          <w:szCs w:val="20"/>
          <w:lang w:eastAsia="de-DE"/>
        </w:rPr>
        <w:t xml:space="preserve">ľom a vznikla v súvislosti s týmto nedodaním alebo v súvislosti s iným takýmto porušením povinnosti </w:t>
      </w:r>
      <w:r w:rsidR="003D4938" w:rsidRPr="00495F1C">
        <w:rPr>
          <w:rFonts w:ascii="Arial" w:hAnsi="Arial" w:cs="Arial"/>
          <w:bCs/>
          <w:noProof/>
          <w:sz w:val="20"/>
          <w:szCs w:val="20"/>
          <w:lang w:eastAsia="de-DE"/>
        </w:rPr>
        <w:t>dodávate</w:t>
      </w:r>
      <w:r w:rsidR="00704840" w:rsidRPr="00495F1C">
        <w:rPr>
          <w:rFonts w:ascii="Arial" w:hAnsi="Arial" w:cs="Arial"/>
          <w:bCs/>
          <w:noProof/>
          <w:sz w:val="20"/>
          <w:szCs w:val="20"/>
          <w:lang w:eastAsia="de-DE"/>
        </w:rPr>
        <w:t xml:space="preserve">ľa. Právo na náhradu škody nevzniká za množstvo nedodané pri oprávnenom obmedzení alebo prerušení dodávok elektriny zo strany </w:t>
      </w:r>
      <w:r w:rsidR="003D4938" w:rsidRPr="00495F1C">
        <w:rPr>
          <w:rFonts w:ascii="Arial" w:hAnsi="Arial" w:cs="Arial"/>
          <w:bCs/>
          <w:noProof/>
          <w:sz w:val="20"/>
          <w:szCs w:val="20"/>
          <w:lang w:eastAsia="de-DE"/>
        </w:rPr>
        <w:t>dodávate</w:t>
      </w:r>
      <w:r w:rsidR="00704840" w:rsidRPr="00495F1C">
        <w:rPr>
          <w:rFonts w:ascii="Arial" w:hAnsi="Arial" w:cs="Arial"/>
          <w:bCs/>
          <w:noProof/>
          <w:sz w:val="20"/>
          <w:szCs w:val="20"/>
          <w:lang w:eastAsia="de-DE"/>
        </w:rPr>
        <w:t xml:space="preserve">ľa (napr. vyhlásenie stavu núdze, obmedzenie alebo prerušenie dodávok z dôvodu porušenia </w:t>
      </w:r>
      <w:r w:rsidR="003D4938" w:rsidRPr="00495F1C">
        <w:rPr>
          <w:rFonts w:ascii="Arial" w:hAnsi="Arial" w:cs="Arial"/>
          <w:bCs/>
          <w:noProof/>
          <w:sz w:val="20"/>
          <w:szCs w:val="20"/>
          <w:lang w:eastAsia="de-DE"/>
        </w:rPr>
        <w:t>zmluv</w:t>
      </w:r>
      <w:r w:rsidR="00704840" w:rsidRPr="00495F1C">
        <w:rPr>
          <w:rFonts w:ascii="Arial" w:hAnsi="Arial" w:cs="Arial"/>
          <w:bCs/>
          <w:noProof/>
          <w:sz w:val="20"/>
          <w:szCs w:val="20"/>
          <w:lang w:eastAsia="de-DE"/>
        </w:rPr>
        <w:t xml:space="preserve">y </w:t>
      </w:r>
      <w:r w:rsidR="003D4938" w:rsidRPr="00495F1C">
        <w:rPr>
          <w:rFonts w:ascii="Arial" w:hAnsi="Arial" w:cs="Arial"/>
          <w:bCs/>
          <w:noProof/>
          <w:sz w:val="20"/>
          <w:szCs w:val="20"/>
          <w:lang w:eastAsia="de-DE"/>
        </w:rPr>
        <w:t>odberate</w:t>
      </w:r>
      <w:r w:rsidR="00704840" w:rsidRPr="00495F1C">
        <w:rPr>
          <w:rFonts w:ascii="Arial" w:hAnsi="Arial" w:cs="Arial"/>
          <w:bCs/>
          <w:noProof/>
          <w:sz w:val="20"/>
          <w:szCs w:val="20"/>
          <w:lang w:eastAsia="de-DE"/>
        </w:rPr>
        <w:t xml:space="preserve">ľom, údržby a iné). </w:t>
      </w:r>
      <w:r w:rsidR="005C5A29" w:rsidRPr="00495F1C">
        <w:rPr>
          <w:rFonts w:ascii="Arial" w:hAnsi="Arial" w:cs="Arial"/>
          <w:bCs/>
          <w:noProof/>
          <w:sz w:val="20"/>
          <w:szCs w:val="20"/>
          <w:lang w:eastAsia="de-DE"/>
        </w:rPr>
        <w:t>Z</w:t>
      </w:r>
      <w:r w:rsidR="003D4938" w:rsidRPr="00495F1C">
        <w:rPr>
          <w:rFonts w:ascii="Arial" w:hAnsi="Arial" w:cs="Arial"/>
          <w:bCs/>
          <w:noProof/>
          <w:sz w:val="20"/>
          <w:szCs w:val="20"/>
          <w:lang w:eastAsia="de-DE"/>
        </w:rPr>
        <w:t>mluv</w:t>
      </w:r>
      <w:r w:rsidR="00704840" w:rsidRPr="00495F1C">
        <w:rPr>
          <w:rFonts w:ascii="Arial" w:hAnsi="Arial" w:cs="Arial"/>
          <w:bCs/>
          <w:noProof/>
          <w:sz w:val="20"/>
          <w:szCs w:val="20"/>
          <w:lang w:eastAsia="de-DE"/>
        </w:rPr>
        <w:t>né strany sú povinné vyvinúť maximálne úsilie na predchádzanie vzniku škôd a zníženie ich rozsahu, ako aj poskytnúť si navzájom súčinnosť potr</w:t>
      </w:r>
      <w:r w:rsidR="00701B85" w:rsidRPr="00495F1C">
        <w:rPr>
          <w:rFonts w:ascii="Arial" w:hAnsi="Arial" w:cs="Arial"/>
          <w:bCs/>
          <w:noProof/>
          <w:sz w:val="20"/>
          <w:szCs w:val="20"/>
          <w:lang w:eastAsia="de-DE"/>
        </w:rPr>
        <w:t>e</w:t>
      </w:r>
      <w:r w:rsidR="00704840" w:rsidRPr="00495F1C">
        <w:rPr>
          <w:rFonts w:ascii="Arial" w:hAnsi="Arial" w:cs="Arial"/>
          <w:bCs/>
          <w:noProof/>
          <w:sz w:val="20"/>
          <w:szCs w:val="20"/>
          <w:lang w:eastAsia="de-DE"/>
        </w:rPr>
        <w:t>bnú na preverenie okolností vzniku škody a jej výšky.</w:t>
      </w:r>
    </w:p>
    <w:p w14:paraId="1981C713" w14:textId="77777777" w:rsidR="00907B21" w:rsidRPr="00495F1C" w:rsidRDefault="00907B21" w:rsidP="00F0082E">
      <w:pPr>
        <w:pStyle w:val="Odsekzoznamu"/>
        <w:keepNext/>
        <w:numPr>
          <w:ilvl w:val="0"/>
          <w:numId w:val="11"/>
        </w:numPr>
        <w:jc w:val="both"/>
        <w:rPr>
          <w:rFonts w:ascii="Arial" w:hAnsi="Arial" w:cs="Arial"/>
          <w:bCs/>
          <w:noProof/>
          <w:vanish/>
          <w:sz w:val="20"/>
          <w:szCs w:val="20"/>
          <w:lang w:eastAsia="de-DE"/>
        </w:rPr>
      </w:pPr>
    </w:p>
    <w:p w14:paraId="22BEF37A" w14:textId="77777777" w:rsidR="00907B21" w:rsidRPr="00495F1C" w:rsidRDefault="00907B21" w:rsidP="00F0082E">
      <w:pPr>
        <w:pStyle w:val="Odsekzoznamu"/>
        <w:keepNext/>
        <w:numPr>
          <w:ilvl w:val="0"/>
          <w:numId w:val="11"/>
        </w:numPr>
        <w:jc w:val="both"/>
        <w:rPr>
          <w:rFonts w:ascii="Arial" w:hAnsi="Arial" w:cs="Arial"/>
          <w:bCs/>
          <w:noProof/>
          <w:vanish/>
          <w:sz w:val="20"/>
          <w:szCs w:val="20"/>
          <w:lang w:eastAsia="de-DE"/>
        </w:rPr>
      </w:pPr>
    </w:p>
    <w:p w14:paraId="128F656B" w14:textId="77777777" w:rsidR="00907B21" w:rsidRPr="00495F1C" w:rsidRDefault="00907B21" w:rsidP="00F0082E">
      <w:pPr>
        <w:pStyle w:val="Odsekzoznamu"/>
        <w:keepNext/>
        <w:numPr>
          <w:ilvl w:val="0"/>
          <w:numId w:val="11"/>
        </w:numPr>
        <w:jc w:val="both"/>
        <w:rPr>
          <w:rFonts w:ascii="Arial" w:hAnsi="Arial" w:cs="Arial"/>
          <w:bCs/>
          <w:noProof/>
          <w:vanish/>
          <w:sz w:val="20"/>
          <w:szCs w:val="20"/>
          <w:lang w:eastAsia="de-DE"/>
        </w:rPr>
      </w:pPr>
    </w:p>
    <w:p w14:paraId="22326209" w14:textId="77777777" w:rsidR="00907B21" w:rsidRPr="00495F1C" w:rsidRDefault="00907B21" w:rsidP="00F0082E">
      <w:pPr>
        <w:pStyle w:val="Odsekzoznamu"/>
        <w:keepNext/>
        <w:numPr>
          <w:ilvl w:val="0"/>
          <w:numId w:val="11"/>
        </w:numPr>
        <w:jc w:val="both"/>
        <w:rPr>
          <w:rFonts w:ascii="Arial" w:hAnsi="Arial" w:cs="Arial"/>
          <w:bCs/>
          <w:noProof/>
          <w:vanish/>
          <w:sz w:val="20"/>
          <w:szCs w:val="20"/>
          <w:lang w:eastAsia="de-DE"/>
        </w:rPr>
      </w:pPr>
    </w:p>
    <w:p w14:paraId="01E7B489" w14:textId="5C973CC1" w:rsidR="00A1224C" w:rsidRPr="00495F1C" w:rsidRDefault="0084038B" w:rsidP="00F0082E">
      <w:pPr>
        <w:keepNext/>
        <w:numPr>
          <w:ilvl w:val="1"/>
          <w:numId w:val="11"/>
        </w:numPr>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Z</w:t>
      </w:r>
      <w:r w:rsidR="003D4938" w:rsidRPr="00495F1C">
        <w:rPr>
          <w:rFonts w:ascii="Arial" w:hAnsi="Arial" w:cs="Arial"/>
          <w:bCs/>
          <w:noProof/>
          <w:sz w:val="20"/>
          <w:szCs w:val="20"/>
          <w:lang w:eastAsia="de-DE"/>
        </w:rPr>
        <w:t>mluv</w:t>
      </w:r>
      <w:r w:rsidR="00A1224C" w:rsidRPr="00495F1C">
        <w:rPr>
          <w:rFonts w:ascii="Arial" w:hAnsi="Arial" w:cs="Arial"/>
          <w:bCs/>
          <w:noProof/>
          <w:sz w:val="20"/>
          <w:szCs w:val="20"/>
          <w:lang w:eastAsia="de-DE"/>
        </w:rPr>
        <w:t xml:space="preserve">né strany nie sú zodpovedné za škody, ktoré vzniknú druhej </w:t>
      </w:r>
      <w:r w:rsidR="00B94A3E" w:rsidRPr="00495F1C">
        <w:rPr>
          <w:rFonts w:ascii="Arial" w:hAnsi="Arial" w:cs="Arial"/>
          <w:bCs/>
          <w:noProof/>
          <w:sz w:val="20"/>
          <w:szCs w:val="20"/>
          <w:lang w:eastAsia="de-DE"/>
        </w:rPr>
        <w:t>zmluv</w:t>
      </w:r>
      <w:r w:rsidR="00A1224C" w:rsidRPr="00495F1C">
        <w:rPr>
          <w:rFonts w:ascii="Arial" w:hAnsi="Arial" w:cs="Arial"/>
          <w:bCs/>
          <w:noProof/>
          <w:sz w:val="20"/>
          <w:szCs w:val="20"/>
          <w:lang w:eastAsia="de-DE"/>
        </w:rPr>
        <w:t>nej strane z dôvodu okolností vylučujúcich zodpovednosť (vyššia moc). Za okolnosti vylučujúce zodpovednosť sa považuje prekážka, ktorá nastala nezávisle od vôle povinnej strany a bráni jej v splnení povinnosti, ak nemožno rozumne predpokladať, že by povinná strana túto prekážku alebo jej následky odvrátila alebo prekonala a ďalej,</w:t>
      </w:r>
      <w:r w:rsidR="00426861" w:rsidRPr="00495F1C">
        <w:rPr>
          <w:rFonts w:ascii="Arial" w:hAnsi="Arial" w:cs="Arial"/>
          <w:bCs/>
          <w:noProof/>
          <w:sz w:val="20"/>
          <w:szCs w:val="20"/>
          <w:lang w:eastAsia="de-DE"/>
        </w:rPr>
        <w:t xml:space="preserve"> že by v čase podpísania tejto </w:t>
      </w:r>
      <w:r w:rsidR="003D4938" w:rsidRPr="00495F1C">
        <w:rPr>
          <w:rFonts w:ascii="Arial" w:hAnsi="Arial" w:cs="Arial"/>
          <w:bCs/>
          <w:noProof/>
          <w:sz w:val="20"/>
          <w:szCs w:val="20"/>
          <w:lang w:eastAsia="de-DE"/>
        </w:rPr>
        <w:t>zmluv</w:t>
      </w:r>
      <w:r w:rsidR="00A1224C" w:rsidRPr="00495F1C">
        <w:rPr>
          <w:rFonts w:ascii="Arial" w:hAnsi="Arial" w:cs="Arial"/>
          <w:bCs/>
          <w:noProof/>
          <w:sz w:val="20"/>
          <w:szCs w:val="20"/>
          <w:lang w:eastAsia="de-DE"/>
        </w:rPr>
        <w:t xml:space="preserve">y túto prekážku predvídala. Za okolnosti vylučujúce zodpovednosť </w:t>
      </w:r>
      <w:r w:rsidR="00A1224C" w:rsidRPr="00495F1C">
        <w:rPr>
          <w:rFonts w:ascii="Arial" w:hAnsi="Arial" w:cs="Arial"/>
          <w:bCs/>
          <w:noProof/>
          <w:sz w:val="20"/>
          <w:szCs w:val="20"/>
          <w:lang w:eastAsia="de-DE"/>
        </w:rPr>
        <w:lastRenderedPageBreak/>
        <w:t xml:space="preserve">sa považujú najmä nepredvídateľné prírodné udalosti, vojna, teroristická akcia, štrajk postihujúci možnosť plnenia povinnosti </w:t>
      </w:r>
      <w:r w:rsidR="00B94A3E" w:rsidRPr="00495F1C">
        <w:rPr>
          <w:rFonts w:ascii="Arial" w:hAnsi="Arial" w:cs="Arial"/>
          <w:bCs/>
          <w:noProof/>
          <w:sz w:val="20"/>
          <w:szCs w:val="20"/>
          <w:lang w:eastAsia="de-DE"/>
        </w:rPr>
        <w:t>zmluv</w:t>
      </w:r>
      <w:r w:rsidR="00A1224C" w:rsidRPr="00495F1C">
        <w:rPr>
          <w:rFonts w:ascii="Arial" w:hAnsi="Arial" w:cs="Arial"/>
          <w:bCs/>
          <w:noProof/>
          <w:sz w:val="20"/>
          <w:szCs w:val="20"/>
          <w:lang w:eastAsia="de-DE"/>
        </w:rPr>
        <w:t>nej strany.</w:t>
      </w:r>
    </w:p>
    <w:p w14:paraId="3105A744" w14:textId="77777777" w:rsidR="00A1224C" w:rsidRPr="00495F1C" w:rsidRDefault="00BE383A" w:rsidP="00F0082E">
      <w:pPr>
        <w:keepNext/>
        <w:numPr>
          <w:ilvl w:val="1"/>
          <w:numId w:val="11"/>
        </w:numPr>
        <w:tabs>
          <w:tab w:val="num" w:pos="709"/>
        </w:tabs>
        <w:spacing w:before="120"/>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D</w:t>
      </w:r>
      <w:r w:rsidR="003D4938" w:rsidRPr="00495F1C">
        <w:rPr>
          <w:rFonts w:ascii="Arial" w:hAnsi="Arial" w:cs="Arial"/>
          <w:bCs/>
          <w:noProof/>
          <w:sz w:val="20"/>
          <w:szCs w:val="20"/>
          <w:lang w:eastAsia="de-DE"/>
        </w:rPr>
        <w:t>odávate</w:t>
      </w:r>
      <w:r w:rsidR="00A1224C" w:rsidRPr="00495F1C">
        <w:rPr>
          <w:rFonts w:ascii="Arial" w:hAnsi="Arial" w:cs="Arial"/>
          <w:bCs/>
          <w:noProof/>
          <w:sz w:val="20"/>
          <w:szCs w:val="20"/>
          <w:lang w:eastAsia="de-DE"/>
        </w:rPr>
        <w:t xml:space="preserve">ľ nie je zodpovedný za vzniknuté škody spôsobené okolnosťami vylučujúcimi zodpovednosť u osoby, ktorá je voči </w:t>
      </w:r>
      <w:r w:rsidR="003D4938" w:rsidRPr="00495F1C">
        <w:rPr>
          <w:rFonts w:ascii="Arial" w:hAnsi="Arial" w:cs="Arial"/>
          <w:bCs/>
          <w:noProof/>
          <w:sz w:val="20"/>
          <w:szCs w:val="20"/>
          <w:lang w:eastAsia="de-DE"/>
        </w:rPr>
        <w:t>dodávate</w:t>
      </w:r>
      <w:r w:rsidR="00A1224C" w:rsidRPr="00495F1C">
        <w:rPr>
          <w:rFonts w:ascii="Arial" w:hAnsi="Arial" w:cs="Arial"/>
          <w:bCs/>
          <w:noProof/>
          <w:sz w:val="20"/>
          <w:szCs w:val="20"/>
          <w:lang w:eastAsia="de-DE"/>
        </w:rPr>
        <w:t xml:space="preserve">ľovi dodávateľom elektriny alebo PDS a tieto okolnosti spôsobujú, že plnenie povinností </w:t>
      </w:r>
      <w:r w:rsidR="003D4938" w:rsidRPr="00495F1C">
        <w:rPr>
          <w:rFonts w:ascii="Arial" w:hAnsi="Arial" w:cs="Arial"/>
          <w:bCs/>
          <w:noProof/>
          <w:sz w:val="20"/>
          <w:szCs w:val="20"/>
          <w:lang w:eastAsia="de-DE"/>
        </w:rPr>
        <w:t>dodávate</w:t>
      </w:r>
      <w:r w:rsidR="00A1224C" w:rsidRPr="00495F1C">
        <w:rPr>
          <w:rFonts w:ascii="Arial" w:hAnsi="Arial" w:cs="Arial"/>
          <w:bCs/>
          <w:noProof/>
          <w:sz w:val="20"/>
          <w:szCs w:val="20"/>
          <w:lang w:eastAsia="de-DE"/>
        </w:rPr>
        <w:t xml:space="preserve">ľa, vyplývajúcich z tejto </w:t>
      </w:r>
      <w:r w:rsidR="003D4938" w:rsidRPr="00495F1C">
        <w:rPr>
          <w:rFonts w:ascii="Arial" w:hAnsi="Arial" w:cs="Arial"/>
          <w:bCs/>
          <w:noProof/>
          <w:sz w:val="20"/>
          <w:szCs w:val="20"/>
          <w:lang w:eastAsia="de-DE"/>
        </w:rPr>
        <w:t>zmluv</w:t>
      </w:r>
      <w:r w:rsidR="00A1224C" w:rsidRPr="00495F1C">
        <w:rPr>
          <w:rFonts w:ascii="Arial" w:hAnsi="Arial" w:cs="Arial"/>
          <w:bCs/>
          <w:noProof/>
          <w:sz w:val="20"/>
          <w:szCs w:val="20"/>
          <w:lang w:eastAsia="de-DE"/>
        </w:rPr>
        <w:t>y, je nemožné.</w:t>
      </w:r>
    </w:p>
    <w:p w14:paraId="40EE97B9" w14:textId="3102AD01" w:rsidR="00A1224C" w:rsidRPr="00495F1C" w:rsidRDefault="00A1224C" w:rsidP="00F0082E">
      <w:pPr>
        <w:keepNext/>
        <w:numPr>
          <w:ilvl w:val="1"/>
          <w:numId w:val="11"/>
        </w:numPr>
        <w:tabs>
          <w:tab w:val="num" w:pos="709"/>
        </w:tabs>
        <w:spacing w:before="120"/>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 xml:space="preserve">Každá zo </w:t>
      </w:r>
      <w:r w:rsidR="00B94A3E" w:rsidRPr="00495F1C">
        <w:rPr>
          <w:rFonts w:ascii="Arial" w:hAnsi="Arial" w:cs="Arial"/>
          <w:bCs/>
          <w:noProof/>
          <w:sz w:val="20"/>
          <w:szCs w:val="20"/>
          <w:lang w:eastAsia="de-DE"/>
        </w:rPr>
        <w:t>zmluv</w:t>
      </w:r>
      <w:r w:rsidRPr="00495F1C">
        <w:rPr>
          <w:rFonts w:ascii="Arial" w:hAnsi="Arial" w:cs="Arial"/>
          <w:bCs/>
          <w:noProof/>
          <w:sz w:val="20"/>
          <w:szCs w:val="20"/>
          <w:lang w:eastAsia="de-DE"/>
        </w:rPr>
        <w:t xml:space="preserve">ných strán je povinná písomnou formou vyrozumieť bez zbytočného odkladu druhú </w:t>
      </w:r>
      <w:r w:rsidR="00B94A3E" w:rsidRPr="00495F1C">
        <w:rPr>
          <w:rFonts w:ascii="Arial" w:hAnsi="Arial" w:cs="Arial"/>
          <w:bCs/>
          <w:noProof/>
          <w:sz w:val="20"/>
          <w:szCs w:val="20"/>
          <w:lang w:eastAsia="de-DE"/>
        </w:rPr>
        <w:t>zmluv</w:t>
      </w:r>
      <w:r w:rsidRPr="00495F1C">
        <w:rPr>
          <w:rFonts w:ascii="Arial" w:hAnsi="Arial" w:cs="Arial"/>
          <w:bCs/>
          <w:noProof/>
          <w:sz w:val="20"/>
          <w:szCs w:val="20"/>
          <w:lang w:eastAsia="de-DE"/>
        </w:rPr>
        <w:t xml:space="preserve">nú stranu o okolnostiach vylučujúcich zodpovednosť tejto </w:t>
      </w:r>
      <w:r w:rsidR="00B94A3E" w:rsidRPr="00495F1C">
        <w:rPr>
          <w:rFonts w:ascii="Arial" w:hAnsi="Arial" w:cs="Arial"/>
          <w:bCs/>
          <w:noProof/>
          <w:sz w:val="20"/>
          <w:szCs w:val="20"/>
          <w:lang w:eastAsia="de-DE"/>
        </w:rPr>
        <w:t>zmluv</w:t>
      </w:r>
      <w:r w:rsidRPr="00495F1C">
        <w:rPr>
          <w:rFonts w:ascii="Arial" w:hAnsi="Arial" w:cs="Arial"/>
          <w:bCs/>
          <w:noProof/>
          <w:sz w:val="20"/>
          <w:szCs w:val="20"/>
          <w:lang w:eastAsia="de-DE"/>
        </w:rPr>
        <w:t xml:space="preserve">nej strany s uvedením dôvodov a predpokladanej doby trvania takýchto okolností. </w:t>
      </w:r>
      <w:r w:rsidR="00BE383A" w:rsidRPr="00495F1C">
        <w:rPr>
          <w:rFonts w:ascii="Arial" w:hAnsi="Arial" w:cs="Arial"/>
          <w:bCs/>
          <w:noProof/>
          <w:sz w:val="20"/>
          <w:szCs w:val="20"/>
          <w:lang w:eastAsia="de-DE"/>
        </w:rPr>
        <w:t>Z</w:t>
      </w:r>
      <w:r w:rsidR="003D4938" w:rsidRPr="00495F1C">
        <w:rPr>
          <w:rFonts w:ascii="Arial" w:hAnsi="Arial" w:cs="Arial"/>
          <w:bCs/>
          <w:noProof/>
          <w:sz w:val="20"/>
          <w:szCs w:val="20"/>
          <w:lang w:eastAsia="de-DE"/>
        </w:rPr>
        <w:t>mluv</w:t>
      </w:r>
      <w:r w:rsidRPr="00495F1C">
        <w:rPr>
          <w:rFonts w:ascii="Arial" w:hAnsi="Arial" w:cs="Arial"/>
          <w:bCs/>
          <w:noProof/>
          <w:sz w:val="20"/>
          <w:szCs w:val="20"/>
          <w:lang w:eastAsia="de-DE"/>
        </w:rPr>
        <w:t xml:space="preserve">ná strana, odvolávajúca sa na okolnosti vylučujúce zodpovednosť, je povinná poskytnúť druhej </w:t>
      </w:r>
      <w:r w:rsidR="00B94A3E" w:rsidRPr="00495F1C">
        <w:rPr>
          <w:rFonts w:ascii="Arial" w:hAnsi="Arial" w:cs="Arial"/>
          <w:bCs/>
          <w:noProof/>
          <w:sz w:val="20"/>
          <w:szCs w:val="20"/>
          <w:lang w:eastAsia="de-DE"/>
        </w:rPr>
        <w:t>zmluv</w:t>
      </w:r>
      <w:r w:rsidRPr="00495F1C">
        <w:rPr>
          <w:rFonts w:ascii="Arial" w:hAnsi="Arial" w:cs="Arial"/>
          <w:bCs/>
          <w:noProof/>
          <w:sz w:val="20"/>
          <w:szCs w:val="20"/>
          <w:lang w:eastAsia="de-DE"/>
        </w:rPr>
        <w:t>nej strane možnosť preveriť existenciu dôvodov vylučujúcich zodpovednosť.</w:t>
      </w:r>
    </w:p>
    <w:p w14:paraId="1C3F71A5" w14:textId="77777777" w:rsidR="00A1224C" w:rsidRPr="00495F1C" w:rsidRDefault="00BE383A" w:rsidP="00F0082E">
      <w:pPr>
        <w:keepNext/>
        <w:numPr>
          <w:ilvl w:val="1"/>
          <w:numId w:val="11"/>
        </w:numPr>
        <w:tabs>
          <w:tab w:val="num" w:pos="709"/>
        </w:tabs>
        <w:spacing w:before="120"/>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Z</w:t>
      </w:r>
      <w:r w:rsidR="003D4938" w:rsidRPr="00495F1C">
        <w:rPr>
          <w:rFonts w:ascii="Arial" w:hAnsi="Arial" w:cs="Arial"/>
          <w:bCs/>
          <w:noProof/>
          <w:sz w:val="20"/>
          <w:szCs w:val="20"/>
          <w:lang w:eastAsia="de-DE"/>
        </w:rPr>
        <w:t>mluv</w:t>
      </w:r>
      <w:r w:rsidR="00A1224C" w:rsidRPr="00495F1C">
        <w:rPr>
          <w:rFonts w:ascii="Arial" w:hAnsi="Arial" w:cs="Arial"/>
          <w:bCs/>
          <w:noProof/>
          <w:sz w:val="20"/>
          <w:szCs w:val="20"/>
          <w:lang w:eastAsia="de-DE"/>
        </w:rPr>
        <w:t xml:space="preserve">ná strana postihnutá vyššou mocou sa zaväzuje vyvinúť primerané úsilie na odstránenie okolností vylučujúcich zodpovednosť, aby bolo možné </w:t>
      </w:r>
      <w:r w:rsidR="00426861" w:rsidRPr="00495F1C">
        <w:rPr>
          <w:rFonts w:ascii="Arial" w:hAnsi="Arial" w:cs="Arial"/>
          <w:bCs/>
          <w:noProof/>
          <w:sz w:val="20"/>
          <w:szCs w:val="20"/>
          <w:lang w:eastAsia="de-DE"/>
        </w:rPr>
        <w:t xml:space="preserve">obnoviť plnenie predmetu tejto </w:t>
      </w:r>
      <w:r w:rsidR="003D4938" w:rsidRPr="00495F1C">
        <w:rPr>
          <w:rFonts w:ascii="Arial" w:hAnsi="Arial" w:cs="Arial"/>
          <w:bCs/>
          <w:noProof/>
          <w:sz w:val="20"/>
          <w:szCs w:val="20"/>
          <w:lang w:eastAsia="de-DE"/>
        </w:rPr>
        <w:t>zmluv</w:t>
      </w:r>
      <w:r w:rsidR="00A1224C" w:rsidRPr="00495F1C">
        <w:rPr>
          <w:rFonts w:ascii="Arial" w:hAnsi="Arial" w:cs="Arial"/>
          <w:bCs/>
          <w:noProof/>
          <w:sz w:val="20"/>
          <w:szCs w:val="20"/>
          <w:lang w:eastAsia="de-DE"/>
        </w:rPr>
        <w:t xml:space="preserve">y a druhej </w:t>
      </w:r>
      <w:r w:rsidR="00B94A3E" w:rsidRPr="00495F1C">
        <w:rPr>
          <w:rFonts w:ascii="Arial" w:hAnsi="Arial" w:cs="Arial"/>
          <w:bCs/>
          <w:noProof/>
          <w:sz w:val="20"/>
          <w:szCs w:val="20"/>
          <w:lang w:eastAsia="de-DE"/>
        </w:rPr>
        <w:t>zmluv</w:t>
      </w:r>
      <w:r w:rsidR="00A1224C" w:rsidRPr="00495F1C">
        <w:rPr>
          <w:rFonts w:ascii="Arial" w:hAnsi="Arial" w:cs="Arial"/>
          <w:bCs/>
          <w:noProof/>
          <w:sz w:val="20"/>
          <w:szCs w:val="20"/>
          <w:lang w:eastAsia="de-DE"/>
        </w:rPr>
        <w:t>nej strane písomne oznámiť zánik okolností vylučujúcich zodpovednosť.</w:t>
      </w:r>
    </w:p>
    <w:p w14:paraId="48F78DD3" w14:textId="7C5FBA75" w:rsidR="00A1224C" w:rsidRPr="00495F1C" w:rsidRDefault="00495F1C" w:rsidP="00F0082E">
      <w:pPr>
        <w:keepNext/>
        <w:numPr>
          <w:ilvl w:val="0"/>
          <w:numId w:val="11"/>
        </w:numPr>
        <w:tabs>
          <w:tab w:val="clear" w:pos="360"/>
        </w:tabs>
        <w:spacing w:before="240" w:after="120"/>
        <w:ind w:left="426" w:hanging="426"/>
        <w:rPr>
          <w:rFonts w:ascii="Arial" w:hAnsi="Arial" w:cs="Arial"/>
          <w:b/>
          <w:bCs/>
          <w:noProof/>
          <w:sz w:val="20"/>
          <w:szCs w:val="20"/>
          <w:lang w:eastAsia="de-DE"/>
        </w:rPr>
      </w:pPr>
      <w:r w:rsidRPr="00495F1C">
        <w:rPr>
          <w:rFonts w:ascii="Arial" w:hAnsi="Arial" w:cs="Arial"/>
          <w:b/>
          <w:bCs/>
          <w:noProof/>
          <w:sz w:val="20"/>
          <w:szCs w:val="20"/>
          <w:lang w:eastAsia="de-DE"/>
        </w:rPr>
        <w:t>Záväzok mlčanlivosti</w:t>
      </w:r>
    </w:p>
    <w:p w14:paraId="5C08AB0C" w14:textId="3F15B2B9" w:rsidR="00A1224C" w:rsidRPr="00495F1C" w:rsidRDefault="00495F1C" w:rsidP="00F0082E">
      <w:pPr>
        <w:keepNext/>
        <w:numPr>
          <w:ilvl w:val="1"/>
          <w:numId w:val="12"/>
        </w:numPr>
        <w:ind w:left="567" w:hanging="567"/>
        <w:jc w:val="both"/>
        <w:rPr>
          <w:rFonts w:ascii="Arial" w:hAnsi="Arial" w:cs="Arial"/>
          <w:bCs/>
          <w:noProof/>
          <w:sz w:val="20"/>
          <w:szCs w:val="20"/>
          <w:lang w:eastAsia="de-DE"/>
        </w:rPr>
      </w:pPr>
      <w:r w:rsidRPr="00495F1C">
        <w:rPr>
          <w:rFonts w:ascii="Arial" w:hAnsi="Arial" w:cs="Arial"/>
          <w:noProof/>
          <w:sz w:val="20"/>
          <w:szCs w:val="20"/>
        </w:rPr>
        <w:t xml:space="preserve">Dôvernými </w:t>
      </w:r>
      <w:r w:rsidRPr="00495F1C">
        <w:rPr>
          <w:rFonts w:ascii="Arial" w:hAnsi="Arial" w:cs="Arial"/>
          <w:sz w:val="20"/>
          <w:szCs w:val="20"/>
        </w:rPr>
        <w:t>informáciami sú všetky informácie a skutočnosti, ktoré Zmluvné strany získali alebo o ktorých sa dozvedeli akýmkoľvek spôsobom pri uzavretí alebo plnení tejto Zmluvy alebo v súvislosti s ňou. Zmluvné strany sa zaväzujú zachovávať mlčanlivosť o Dôverných informáciách, Dôverné informácie používať výlučne na účely plnenia tejto Zmluvy, neposkytnúť a nesprístupniť Dôverné informácie tretím osobám a prijať všetky potrebné opatrenia na ochranu a zabezpečenie Dôverných informácií pred ich zverejnením alebo poskytnutím tretej osobe. Toto ustanovenie sa nebude vzťahovať na poskytnutie Dôverných informácií v prípade:</w:t>
      </w:r>
    </w:p>
    <w:p w14:paraId="37669B6D" w14:textId="60F19BFB" w:rsidR="00495F1C" w:rsidRPr="00495F1C" w:rsidRDefault="00495F1C" w:rsidP="00495F1C">
      <w:pPr>
        <w:numPr>
          <w:ilvl w:val="1"/>
          <w:numId w:val="34"/>
        </w:numPr>
        <w:ind w:left="1134" w:hanging="567"/>
        <w:jc w:val="both"/>
        <w:rPr>
          <w:rFonts w:ascii="Arial" w:hAnsi="Arial" w:cs="Arial"/>
          <w:sz w:val="20"/>
          <w:szCs w:val="20"/>
        </w:rPr>
      </w:pPr>
      <w:r w:rsidRPr="00495F1C">
        <w:rPr>
          <w:rFonts w:ascii="Arial" w:hAnsi="Arial" w:cs="Arial"/>
          <w:sz w:val="20"/>
          <w:szCs w:val="20"/>
        </w:rPr>
        <w:t>ak Dodávateľ poverí tretiu stranu vymáhaním pohľadávok zo Zmluvy voči Odberateľovi za predpokladu, že táto osoba bude viazaná povinnosťou ochraňovať Dôverné informácie za podmienok najmenej rovnako prísnych ako sú podmienky stanovené v Zmluve,</w:t>
      </w:r>
    </w:p>
    <w:p w14:paraId="766569C1" w14:textId="4EB3C0A0" w:rsidR="00495F1C" w:rsidRPr="00495F1C" w:rsidRDefault="00495F1C" w:rsidP="00495F1C">
      <w:pPr>
        <w:numPr>
          <w:ilvl w:val="1"/>
          <w:numId w:val="34"/>
        </w:numPr>
        <w:ind w:left="1134" w:hanging="567"/>
        <w:jc w:val="both"/>
        <w:rPr>
          <w:rFonts w:ascii="Arial" w:hAnsi="Arial" w:cs="Arial"/>
          <w:sz w:val="20"/>
          <w:szCs w:val="20"/>
        </w:rPr>
      </w:pPr>
      <w:r w:rsidRPr="00495F1C">
        <w:rPr>
          <w:rFonts w:ascii="Arial" w:hAnsi="Arial" w:cs="Arial"/>
          <w:sz w:val="20"/>
          <w:szCs w:val="20"/>
        </w:rPr>
        <w:t>záujmu postúpenia alebo postúpenia akýchkoľvek práv zo Zmluvy na tretiu osobu, a to za predpokladu, že osoba, na ktorú majú byť alebo budú práva postúpené, bude viazaná povinnosťou ochraňovať Dôverné informácie za podmienok najmenej rovnako prísnych ako sú podmienky stanovené v tejto Zmluve,</w:t>
      </w:r>
    </w:p>
    <w:p w14:paraId="2B97040E" w14:textId="2FF9CE91" w:rsidR="00495F1C" w:rsidRPr="00495F1C" w:rsidRDefault="00495F1C" w:rsidP="00495F1C">
      <w:pPr>
        <w:numPr>
          <w:ilvl w:val="1"/>
          <w:numId w:val="34"/>
        </w:numPr>
        <w:ind w:left="1134" w:hanging="567"/>
        <w:jc w:val="both"/>
        <w:rPr>
          <w:rFonts w:ascii="Arial" w:hAnsi="Arial" w:cs="Arial"/>
          <w:sz w:val="20"/>
          <w:szCs w:val="20"/>
        </w:rPr>
      </w:pPr>
      <w:r w:rsidRPr="00495F1C">
        <w:rPr>
          <w:rFonts w:ascii="Arial" w:hAnsi="Arial" w:cs="Arial"/>
          <w:sz w:val="20"/>
          <w:szCs w:val="20"/>
        </w:rPr>
        <w:t xml:space="preserve">poskytnutia Dôverných informácií Dodávateľom inej osobe zo skupiny ZSE, pričom skupinou ZSE sa pre tento účel rozumie spoločnosť Západoslovenská energetika, </w:t>
      </w:r>
      <w:proofErr w:type="spellStart"/>
      <w:r w:rsidRPr="00495F1C">
        <w:rPr>
          <w:rFonts w:ascii="Arial" w:hAnsi="Arial" w:cs="Arial"/>
          <w:sz w:val="20"/>
          <w:szCs w:val="20"/>
        </w:rPr>
        <w:t>a.s</w:t>
      </w:r>
      <w:proofErr w:type="spellEnd"/>
      <w:r w:rsidRPr="00495F1C">
        <w:rPr>
          <w:rFonts w:ascii="Arial" w:hAnsi="Arial" w:cs="Arial"/>
          <w:sz w:val="20"/>
          <w:szCs w:val="20"/>
        </w:rPr>
        <w:t>. (IČO: 35 823 551) a všetky ňou ovládané osoby v zmysle § 66a ods. 1 Obchodného zákonníka,</w:t>
      </w:r>
    </w:p>
    <w:p w14:paraId="5B835923" w14:textId="1D76571C" w:rsidR="00495F1C" w:rsidRPr="00495F1C" w:rsidRDefault="00495F1C" w:rsidP="00495F1C">
      <w:pPr>
        <w:numPr>
          <w:ilvl w:val="1"/>
          <w:numId w:val="34"/>
        </w:numPr>
        <w:ind w:left="1134" w:hanging="567"/>
        <w:jc w:val="both"/>
        <w:rPr>
          <w:rFonts w:ascii="Arial" w:hAnsi="Arial" w:cs="Arial"/>
          <w:sz w:val="20"/>
          <w:szCs w:val="20"/>
        </w:rPr>
      </w:pPr>
      <w:r w:rsidRPr="00495F1C">
        <w:rPr>
          <w:rFonts w:ascii="Arial" w:hAnsi="Arial" w:cs="Arial"/>
          <w:sz w:val="20"/>
          <w:szCs w:val="20"/>
        </w:rPr>
        <w:t>ak sa budú  uplatňovať práva z tejto Zmluvy súdnou cestou alebo na orgánoch verejnej moci,</w:t>
      </w:r>
    </w:p>
    <w:p w14:paraId="58FF7B90" w14:textId="77777777" w:rsidR="00495F1C" w:rsidRPr="00495F1C" w:rsidRDefault="00495F1C" w:rsidP="00495F1C">
      <w:pPr>
        <w:numPr>
          <w:ilvl w:val="1"/>
          <w:numId w:val="34"/>
        </w:numPr>
        <w:ind w:left="1134" w:hanging="567"/>
        <w:jc w:val="both"/>
        <w:rPr>
          <w:rFonts w:ascii="Arial" w:hAnsi="Arial" w:cs="Arial"/>
          <w:sz w:val="20"/>
          <w:szCs w:val="20"/>
        </w:rPr>
      </w:pPr>
      <w:r w:rsidRPr="00495F1C">
        <w:rPr>
          <w:rFonts w:ascii="Arial" w:hAnsi="Arial" w:cs="Arial"/>
          <w:sz w:val="20"/>
          <w:szCs w:val="20"/>
        </w:rPr>
        <w:t>ak povinnosť poskytnutia informácií vyplýva zo všeobecne záväzného právneho predpisu, alebo</w:t>
      </w:r>
    </w:p>
    <w:p w14:paraId="5C343A13" w14:textId="77777777" w:rsidR="00495F1C" w:rsidRPr="00495F1C" w:rsidRDefault="00495F1C" w:rsidP="00495F1C">
      <w:pPr>
        <w:numPr>
          <w:ilvl w:val="1"/>
          <w:numId w:val="34"/>
        </w:numPr>
        <w:ind w:left="1134" w:hanging="567"/>
        <w:jc w:val="both"/>
        <w:rPr>
          <w:rFonts w:ascii="Arial" w:hAnsi="Arial" w:cs="Arial"/>
          <w:sz w:val="20"/>
          <w:szCs w:val="20"/>
        </w:rPr>
      </w:pPr>
      <w:r w:rsidRPr="00495F1C">
        <w:rPr>
          <w:rFonts w:ascii="Arial" w:hAnsi="Arial" w:cs="Arial"/>
          <w:sz w:val="20"/>
          <w:szCs w:val="20"/>
        </w:rPr>
        <w:t xml:space="preserve">        ak Dodávateľ potrebuje sprístupniť údaje zo Zmluvy na preukázanie technickej alebo odbornej spôsobilosti podľa zákona č. 343/2015 Z. z. o verejnom obstarávaní a o zmene a doplnení niektorých zákonov v znení neskorších predpisov ako uchádzač vo verejnom obstarávaní.</w:t>
      </w:r>
    </w:p>
    <w:p w14:paraId="5396CB91" w14:textId="5FF89D1E" w:rsidR="00481E4C" w:rsidRPr="00495F1C" w:rsidRDefault="00495F1C" w:rsidP="00F0082E">
      <w:pPr>
        <w:keepNext/>
        <w:numPr>
          <w:ilvl w:val="1"/>
          <w:numId w:val="11"/>
        </w:numPr>
        <w:spacing w:before="120"/>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 xml:space="preserve">Ukončenie </w:t>
      </w:r>
      <w:r w:rsidRPr="00495F1C">
        <w:rPr>
          <w:rFonts w:ascii="Arial" w:hAnsi="Arial" w:cs="Arial"/>
          <w:sz w:val="20"/>
          <w:szCs w:val="20"/>
        </w:rPr>
        <w:t xml:space="preserve">tejto Zmluvy nemá vplyv na povinnosť Zmluvných strán zachovávať mlčanlivosť podľa ods. </w:t>
      </w:r>
      <w:r w:rsidRPr="00495F1C">
        <w:rPr>
          <w:rFonts w:ascii="Arial" w:hAnsi="Arial" w:cs="Arial"/>
          <w:sz w:val="20"/>
          <w:szCs w:val="20"/>
        </w:rPr>
        <w:fldChar w:fldCharType="begin"/>
      </w:r>
      <w:r w:rsidRPr="00495F1C">
        <w:rPr>
          <w:rFonts w:ascii="Arial" w:hAnsi="Arial" w:cs="Arial"/>
          <w:sz w:val="20"/>
          <w:szCs w:val="20"/>
        </w:rPr>
        <w:instrText xml:space="preserve"> REF _Ref505774325 \r \h  \* MERGEFORMAT </w:instrText>
      </w:r>
      <w:r w:rsidRPr="00495F1C">
        <w:rPr>
          <w:rFonts w:ascii="Arial" w:hAnsi="Arial" w:cs="Arial"/>
          <w:sz w:val="20"/>
          <w:szCs w:val="20"/>
        </w:rPr>
      </w:r>
      <w:r w:rsidRPr="00495F1C">
        <w:rPr>
          <w:rFonts w:ascii="Arial" w:hAnsi="Arial" w:cs="Arial"/>
          <w:sz w:val="20"/>
          <w:szCs w:val="20"/>
        </w:rPr>
        <w:fldChar w:fldCharType="separate"/>
      </w:r>
      <w:r>
        <w:rPr>
          <w:rFonts w:ascii="Arial" w:hAnsi="Arial" w:cs="Arial"/>
          <w:sz w:val="20"/>
          <w:szCs w:val="20"/>
        </w:rPr>
        <w:t>9</w:t>
      </w:r>
      <w:r w:rsidRPr="00495F1C">
        <w:rPr>
          <w:rFonts w:ascii="Arial" w:hAnsi="Arial" w:cs="Arial"/>
          <w:sz w:val="20"/>
          <w:szCs w:val="20"/>
        </w:rPr>
        <w:t>.1</w:t>
      </w:r>
      <w:r w:rsidRPr="00495F1C">
        <w:rPr>
          <w:rFonts w:ascii="Arial" w:hAnsi="Arial" w:cs="Arial"/>
          <w:sz w:val="20"/>
          <w:szCs w:val="20"/>
        </w:rPr>
        <w:fldChar w:fldCharType="end"/>
      </w:r>
      <w:r w:rsidRPr="00495F1C">
        <w:rPr>
          <w:rFonts w:ascii="Arial" w:hAnsi="Arial" w:cs="Arial"/>
          <w:sz w:val="20"/>
          <w:szCs w:val="20"/>
        </w:rPr>
        <w:t xml:space="preserve"> tohto bodu Zmluvy. Povinnosti zachovávať mlčanlivosť môže druhú Zmluvnú stranu zbaviť jedine súd alebo štatutárny orgán druhej Zmluvnej strany.</w:t>
      </w:r>
    </w:p>
    <w:p w14:paraId="043A31A1" w14:textId="77777777" w:rsidR="00A1224C" w:rsidRPr="00495F1C" w:rsidRDefault="00A1224C" w:rsidP="00F0082E">
      <w:pPr>
        <w:keepNext/>
        <w:numPr>
          <w:ilvl w:val="0"/>
          <w:numId w:val="11"/>
        </w:numPr>
        <w:tabs>
          <w:tab w:val="clear" w:pos="360"/>
        </w:tabs>
        <w:spacing w:before="240" w:after="120"/>
        <w:ind w:left="426" w:hanging="426"/>
        <w:rPr>
          <w:rFonts w:ascii="Arial" w:hAnsi="Arial" w:cs="Arial"/>
          <w:b/>
          <w:bCs/>
          <w:noProof/>
          <w:sz w:val="20"/>
          <w:szCs w:val="20"/>
          <w:lang w:eastAsia="de-DE"/>
        </w:rPr>
      </w:pPr>
      <w:r w:rsidRPr="00495F1C">
        <w:rPr>
          <w:rFonts w:ascii="Arial" w:hAnsi="Arial" w:cs="Arial"/>
          <w:b/>
          <w:bCs/>
          <w:noProof/>
          <w:sz w:val="20"/>
          <w:szCs w:val="20"/>
          <w:lang w:eastAsia="de-DE"/>
        </w:rPr>
        <w:t xml:space="preserve">Úpravy </w:t>
      </w:r>
      <w:r w:rsidR="00B94A3E" w:rsidRPr="00495F1C">
        <w:rPr>
          <w:rFonts w:ascii="Arial" w:hAnsi="Arial" w:cs="Arial"/>
          <w:b/>
          <w:bCs/>
          <w:noProof/>
          <w:sz w:val="20"/>
          <w:szCs w:val="20"/>
          <w:lang w:eastAsia="de-DE"/>
        </w:rPr>
        <w:t>zmluv</w:t>
      </w:r>
      <w:r w:rsidRPr="00495F1C">
        <w:rPr>
          <w:rFonts w:ascii="Arial" w:hAnsi="Arial" w:cs="Arial"/>
          <w:b/>
          <w:bCs/>
          <w:noProof/>
          <w:sz w:val="20"/>
          <w:szCs w:val="20"/>
          <w:lang w:eastAsia="de-DE"/>
        </w:rPr>
        <w:t>y</w:t>
      </w:r>
    </w:p>
    <w:p w14:paraId="478E8ED5" w14:textId="2F4B4638" w:rsidR="00481E4C" w:rsidRPr="00495F1C" w:rsidRDefault="00A1224C" w:rsidP="00F0082E">
      <w:pPr>
        <w:keepNext/>
        <w:numPr>
          <w:ilvl w:val="1"/>
          <w:numId w:val="15"/>
        </w:numPr>
        <w:spacing w:after="120"/>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 xml:space="preserve">Akékoľvek zmeny a doplnky tejto </w:t>
      </w:r>
      <w:r w:rsidR="003D4938" w:rsidRPr="00495F1C">
        <w:rPr>
          <w:rFonts w:ascii="Arial" w:hAnsi="Arial" w:cs="Arial"/>
          <w:bCs/>
          <w:noProof/>
          <w:sz w:val="20"/>
          <w:szCs w:val="20"/>
          <w:lang w:eastAsia="de-DE"/>
        </w:rPr>
        <w:t>zmluv</w:t>
      </w:r>
      <w:r w:rsidRPr="00495F1C">
        <w:rPr>
          <w:rFonts w:ascii="Arial" w:hAnsi="Arial" w:cs="Arial"/>
          <w:bCs/>
          <w:noProof/>
          <w:sz w:val="20"/>
          <w:szCs w:val="20"/>
          <w:lang w:eastAsia="de-DE"/>
        </w:rPr>
        <w:t>y, okrem prípadov výslovne v </w:t>
      </w:r>
      <w:r w:rsidR="003D4938" w:rsidRPr="00495F1C">
        <w:rPr>
          <w:rFonts w:ascii="Arial" w:hAnsi="Arial" w:cs="Arial"/>
          <w:bCs/>
          <w:noProof/>
          <w:sz w:val="20"/>
          <w:szCs w:val="20"/>
          <w:lang w:eastAsia="de-DE"/>
        </w:rPr>
        <w:t>zmluv</w:t>
      </w:r>
      <w:r w:rsidRPr="00495F1C">
        <w:rPr>
          <w:rFonts w:ascii="Arial" w:hAnsi="Arial" w:cs="Arial"/>
          <w:bCs/>
          <w:noProof/>
          <w:sz w:val="20"/>
          <w:szCs w:val="20"/>
          <w:lang w:eastAsia="de-DE"/>
        </w:rPr>
        <w:t xml:space="preserve">e uvedených, je možné vykonať len písomným dodatkom na základe dohody </w:t>
      </w:r>
      <w:r w:rsidR="00B94A3E" w:rsidRPr="00495F1C">
        <w:rPr>
          <w:rFonts w:ascii="Arial" w:hAnsi="Arial" w:cs="Arial"/>
          <w:bCs/>
          <w:noProof/>
          <w:sz w:val="20"/>
          <w:szCs w:val="20"/>
          <w:lang w:eastAsia="de-DE"/>
        </w:rPr>
        <w:t>zmluv</w:t>
      </w:r>
      <w:r w:rsidRPr="00495F1C">
        <w:rPr>
          <w:rFonts w:ascii="Arial" w:hAnsi="Arial" w:cs="Arial"/>
          <w:bCs/>
          <w:noProof/>
          <w:sz w:val="20"/>
          <w:szCs w:val="20"/>
          <w:lang w:eastAsia="de-DE"/>
        </w:rPr>
        <w:t>ných strán.</w:t>
      </w:r>
    </w:p>
    <w:p w14:paraId="430A54B3" w14:textId="77777777" w:rsidR="00F07840" w:rsidRPr="00495F1C" w:rsidRDefault="00A1224C" w:rsidP="00F0082E">
      <w:pPr>
        <w:keepNext/>
        <w:numPr>
          <w:ilvl w:val="1"/>
          <w:numId w:val="15"/>
        </w:numPr>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 xml:space="preserve">Zmenu obchodného mena, sídla, DIČ, právnej formy, adresy pre poštový styk, čísla účtu, telefónnych čísiel, čísla faxu, e–mailovej adresy a mien kontaktných osôb nie je potrebné vykonať dodatkom, postačuje jednostranné písomné oznámenie týchto skutočností doručené druhej </w:t>
      </w:r>
      <w:r w:rsidR="00B94A3E" w:rsidRPr="00495F1C">
        <w:rPr>
          <w:rFonts w:ascii="Arial" w:hAnsi="Arial" w:cs="Arial"/>
          <w:bCs/>
          <w:noProof/>
          <w:sz w:val="20"/>
          <w:szCs w:val="20"/>
          <w:lang w:eastAsia="de-DE"/>
        </w:rPr>
        <w:t>zmluv</w:t>
      </w:r>
      <w:r w:rsidRPr="00495F1C">
        <w:rPr>
          <w:rFonts w:ascii="Arial" w:hAnsi="Arial" w:cs="Arial"/>
          <w:bCs/>
          <w:noProof/>
          <w:sz w:val="20"/>
          <w:szCs w:val="20"/>
          <w:lang w:eastAsia="de-DE"/>
        </w:rPr>
        <w:t xml:space="preserve">nej strane podpísané oprávnenými zástupcami </w:t>
      </w:r>
      <w:r w:rsidR="00B94A3E" w:rsidRPr="00495F1C">
        <w:rPr>
          <w:rFonts w:ascii="Arial" w:hAnsi="Arial" w:cs="Arial"/>
          <w:bCs/>
          <w:noProof/>
          <w:sz w:val="20"/>
          <w:szCs w:val="20"/>
          <w:lang w:eastAsia="de-DE"/>
        </w:rPr>
        <w:t>zmluv</w:t>
      </w:r>
      <w:r w:rsidRPr="00495F1C">
        <w:rPr>
          <w:rFonts w:ascii="Arial" w:hAnsi="Arial" w:cs="Arial"/>
          <w:bCs/>
          <w:noProof/>
          <w:sz w:val="20"/>
          <w:szCs w:val="20"/>
          <w:lang w:eastAsia="de-DE"/>
        </w:rPr>
        <w:t xml:space="preserve">nej strany. </w:t>
      </w:r>
      <w:r w:rsidR="00BE383A" w:rsidRPr="00495F1C">
        <w:rPr>
          <w:rFonts w:ascii="Arial" w:hAnsi="Arial" w:cs="Arial"/>
          <w:bCs/>
          <w:sz w:val="20"/>
          <w:szCs w:val="20"/>
          <w:lang w:eastAsia="de-DE"/>
        </w:rPr>
        <w:t>Z</w:t>
      </w:r>
      <w:r w:rsidR="003D4938" w:rsidRPr="00495F1C">
        <w:rPr>
          <w:rFonts w:ascii="Arial" w:hAnsi="Arial" w:cs="Arial"/>
          <w:bCs/>
          <w:sz w:val="20"/>
          <w:szCs w:val="20"/>
          <w:lang w:eastAsia="de-DE"/>
        </w:rPr>
        <w:t>mluv</w:t>
      </w:r>
      <w:r w:rsidRPr="00495F1C">
        <w:rPr>
          <w:rFonts w:ascii="Arial" w:hAnsi="Arial" w:cs="Arial"/>
          <w:bCs/>
          <w:sz w:val="20"/>
          <w:szCs w:val="20"/>
          <w:lang w:eastAsia="de-DE"/>
        </w:rPr>
        <w:t xml:space="preserve">né strany sa zaväzujú, že každú zmenu údajov uvedených v predchádzajúcej vete oznámia druhej </w:t>
      </w:r>
      <w:r w:rsidR="00B94A3E" w:rsidRPr="00495F1C">
        <w:rPr>
          <w:rFonts w:ascii="Arial" w:hAnsi="Arial" w:cs="Arial"/>
          <w:bCs/>
          <w:sz w:val="20"/>
          <w:szCs w:val="20"/>
          <w:lang w:eastAsia="de-DE"/>
        </w:rPr>
        <w:t>zmluv</w:t>
      </w:r>
      <w:r w:rsidRPr="00495F1C">
        <w:rPr>
          <w:rFonts w:ascii="Arial" w:hAnsi="Arial" w:cs="Arial"/>
          <w:bCs/>
          <w:sz w:val="20"/>
          <w:szCs w:val="20"/>
          <w:lang w:eastAsia="de-DE"/>
        </w:rPr>
        <w:t>nej strane do 10 dní, odkedy ku zmene došlo.</w:t>
      </w:r>
    </w:p>
    <w:p w14:paraId="7E603043" w14:textId="77777777" w:rsidR="00A1224C" w:rsidRPr="00495F1C" w:rsidRDefault="00BE383A" w:rsidP="00F0082E">
      <w:pPr>
        <w:keepNext/>
        <w:numPr>
          <w:ilvl w:val="0"/>
          <w:numId w:val="11"/>
        </w:numPr>
        <w:tabs>
          <w:tab w:val="clear" w:pos="360"/>
        </w:tabs>
        <w:spacing w:before="240" w:after="120"/>
        <w:ind w:left="426" w:hanging="426"/>
        <w:rPr>
          <w:rFonts w:ascii="Arial" w:hAnsi="Arial" w:cs="Arial"/>
          <w:b/>
          <w:bCs/>
          <w:noProof/>
          <w:sz w:val="20"/>
          <w:szCs w:val="20"/>
          <w:lang w:eastAsia="de-DE"/>
        </w:rPr>
      </w:pPr>
      <w:r w:rsidRPr="00495F1C">
        <w:rPr>
          <w:rFonts w:ascii="Arial" w:hAnsi="Arial" w:cs="Arial"/>
          <w:b/>
          <w:bCs/>
          <w:noProof/>
          <w:sz w:val="20"/>
          <w:szCs w:val="20"/>
          <w:lang w:eastAsia="de-DE"/>
        </w:rPr>
        <w:t>D</w:t>
      </w:r>
      <w:r w:rsidR="00A1224C" w:rsidRPr="00495F1C">
        <w:rPr>
          <w:rFonts w:ascii="Arial" w:hAnsi="Arial" w:cs="Arial"/>
          <w:b/>
          <w:bCs/>
          <w:noProof/>
          <w:sz w:val="20"/>
          <w:szCs w:val="20"/>
          <w:lang w:eastAsia="de-DE"/>
        </w:rPr>
        <w:t>oručovanie</w:t>
      </w:r>
    </w:p>
    <w:p w14:paraId="4B28875B" w14:textId="5FB080D5" w:rsidR="00A1224C" w:rsidRPr="00495F1C" w:rsidRDefault="003F3881" w:rsidP="00F0082E">
      <w:pPr>
        <w:keepNext/>
        <w:numPr>
          <w:ilvl w:val="1"/>
          <w:numId w:val="14"/>
        </w:numPr>
        <w:tabs>
          <w:tab w:val="clear" w:pos="858"/>
        </w:tabs>
        <w:spacing w:after="120"/>
        <w:ind w:left="567" w:hanging="567"/>
        <w:jc w:val="both"/>
        <w:rPr>
          <w:rFonts w:ascii="Arial" w:hAnsi="Arial" w:cs="Arial"/>
          <w:bCs/>
          <w:noProof/>
          <w:w w:val="0"/>
          <w:sz w:val="20"/>
          <w:szCs w:val="20"/>
          <w:lang w:eastAsia="de-DE"/>
        </w:rPr>
      </w:pPr>
      <w:r w:rsidRPr="00495F1C">
        <w:rPr>
          <w:rFonts w:ascii="Arial" w:hAnsi="Arial" w:cs="Arial"/>
          <w:w w:val="0"/>
          <w:sz w:val="20"/>
        </w:rPr>
        <w:t>Akékoľvek oznámenie, resp. písomnosti, ktoré má zaslať jedna zmluvná strana druhej podľa tejto zmluvy, najmä, avšak nielen, oznámenia, žiadosti, návrhy alebo iné právne úkony obsahujúce uplatnenie práva alebo nároku vrátane odstúpenia od zmluvy, bude doručené osobne alebo doporučeným listom na adresu sídla alebo adresu pre poštový styk druhej zmluvnej strany s výnimkou doručovania podľa bodu 11.2. tohto článku a doručovania faktúr dodávateľom podľa tejto zmluvy.</w:t>
      </w:r>
      <w:r w:rsidR="00A1224C" w:rsidRPr="00495F1C">
        <w:rPr>
          <w:rFonts w:ascii="Arial" w:hAnsi="Arial" w:cs="Arial"/>
          <w:bCs/>
          <w:w w:val="0"/>
          <w:sz w:val="20"/>
          <w:szCs w:val="20"/>
          <w:lang w:eastAsia="de-DE"/>
        </w:rPr>
        <w:t xml:space="preserve"> Pri doručovaní osobne sa oznámenie považuje za doručené jeho fyzickým odovzdaním prijímateľovi. Pri </w:t>
      </w:r>
      <w:r w:rsidR="00A1224C" w:rsidRPr="00495F1C">
        <w:rPr>
          <w:rFonts w:ascii="Arial" w:hAnsi="Arial" w:cs="Arial"/>
          <w:bCs/>
          <w:w w:val="0"/>
          <w:sz w:val="20"/>
          <w:szCs w:val="20"/>
          <w:lang w:eastAsia="de-DE"/>
        </w:rPr>
        <w:lastRenderedPageBreak/>
        <w:t>doručovaní prostredníctvom pošty alebo doručovacej služby sa doručenie považuje za účinné tretí pracovný deň po odoslaní oznámenia prijímateľovi. Odmietnutie prevzatia oznámenia doručovaného osobne alebo doporučeným listom má účinky riadneho doručenia, a to momentom odmietnutia.</w:t>
      </w:r>
    </w:p>
    <w:p w14:paraId="6CDD8233" w14:textId="114B4BAA" w:rsidR="00A1224C" w:rsidRPr="00495F1C" w:rsidRDefault="00A1224C" w:rsidP="00F0082E">
      <w:pPr>
        <w:keepNext/>
        <w:spacing w:after="120"/>
        <w:ind w:left="567" w:hanging="567"/>
        <w:jc w:val="both"/>
        <w:rPr>
          <w:rFonts w:ascii="Arial" w:hAnsi="Arial" w:cs="Arial"/>
          <w:bCs/>
          <w:w w:val="0"/>
          <w:sz w:val="20"/>
          <w:szCs w:val="20"/>
          <w:lang w:eastAsia="de-DE"/>
        </w:rPr>
      </w:pPr>
      <w:r w:rsidRPr="00495F1C">
        <w:rPr>
          <w:rFonts w:ascii="Arial" w:hAnsi="Arial" w:cs="Arial"/>
          <w:bCs/>
          <w:w w:val="0"/>
          <w:sz w:val="20"/>
          <w:szCs w:val="20"/>
          <w:lang w:eastAsia="de-DE"/>
        </w:rPr>
        <w:tab/>
        <w:t xml:space="preserve">Oznámenie môže byť doručené tiež faxom, resp. e-mailom, ak bude originál oznámenia najneskôr nasledujúci pracovný deň doručený osobne alebo odoslaný doporučenou poštovou zásielkou na adresu pre poštový styk druhej </w:t>
      </w:r>
      <w:r w:rsidR="00B94A3E" w:rsidRPr="00495F1C">
        <w:rPr>
          <w:rFonts w:ascii="Arial" w:hAnsi="Arial" w:cs="Arial"/>
          <w:bCs/>
          <w:w w:val="0"/>
          <w:sz w:val="20"/>
          <w:szCs w:val="20"/>
          <w:lang w:eastAsia="de-DE"/>
        </w:rPr>
        <w:t>zmluv</w:t>
      </w:r>
      <w:r w:rsidRPr="00495F1C">
        <w:rPr>
          <w:rFonts w:ascii="Arial" w:hAnsi="Arial" w:cs="Arial"/>
          <w:bCs/>
          <w:w w:val="0"/>
          <w:sz w:val="20"/>
          <w:szCs w:val="20"/>
          <w:lang w:eastAsia="de-DE"/>
        </w:rPr>
        <w:t xml:space="preserve">nej strany. </w:t>
      </w:r>
      <w:r w:rsidR="003F3881" w:rsidRPr="00495F1C">
        <w:rPr>
          <w:rFonts w:ascii="Arial" w:hAnsi="Arial" w:cs="Arial"/>
          <w:sz w:val="20"/>
        </w:rPr>
        <w:t>Podmienka odoslania originálu oznámenia zaslaného e-mailom podľa predchádzajúcej vety sa nevzťahuje na doručovanie faktúr elektronickou formou podľa bodu 11.2. tohto článku</w:t>
      </w:r>
      <w:r w:rsidRPr="00495F1C">
        <w:rPr>
          <w:rFonts w:ascii="Arial" w:hAnsi="Arial" w:cs="Arial"/>
          <w:bCs/>
          <w:sz w:val="20"/>
          <w:szCs w:val="20"/>
          <w:lang w:eastAsia="de-DE"/>
        </w:rPr>
        <w:t>.</w:t>
      </w:r>
      <w:r w:rsidRPr="00495F1C">
        <w:rPr>
          <w:rFonts w:ascii="Arial" w:hAnsi="Arial" w:cs="Arial"/>
          <w:b/>
          <w:bCs/>
          <w:sz w:val="20"/>
          <w:szCs w:val="20"/>
          <w:lang w:eastAsia="de-DE"/>
        </w:rPr>
        <w:t xml:space="preserve"> </w:t>
      </w:r>
      <w:r w:rsidRPr="00495F1C">
        <w:rPr>
          <w:rFonts w:ascii="Arial" w:hAnsi="Arial" w:cs="Arial"/>
          <w:bCs/>
          <w:sz w:val="20"/>
          <w:szCs w:val="20"/>
          <w:lang w:eastAsia="de-DE"/>
        </w:rPr>
        <w:t>V prípade oznámení zasielaných e-mailom sa oznámenie považuje za doručené okamihom odoslania</w:t>
      </w:r>
      <w:r w:rsidRPr="00495F1C">
        <w:rPr>
          <w:rFonts w:ascii="Arial" w:hAnsi="Arial" w:cs="Arial"/>
          <w:b/>
          <w:bCs/>
          <w:sz w:val="20"/>
          <w:szCs w:val="20"/>
          <w:lang w:eastAsia="de-DE"/>
        </w:rPr>
        <w:t xml:space="preserve"> </w:t>
      </w:r>
      <w:r w:rsidR="00481E4C" w:rsidRPr="00495F1C">
        <w:rPr>
          <w:rFonts w:ascii="Arial" w:hAnsi="Arial" w:cs="Arial"/>
          <w:bCs/>
          <w:sz w:val="20"/>
          <w:szCs w:val="20"/>
          <w:lang w:eastAsia="de-DE"/>
        </w:rPr>
        <w:t xml:space="preserve">e-mailovej správy zo strany </w:t>
      </w:r>
      <w:r w:rsidR="003D4938" w:rsidRPr="00495F1C">
        <w:rPr>
          <w:rFonts w:ascii="Arial" w:hAnsi="Arial" w:cs="Arial"/>
          <w:bCs/>
          <w:sz w:val="20"/>
          <w:szCs w:val="20"/>
          <w:lang w:eastAsia="de-DE"/>
        </w:rPr>
        <w:t>dodávate</w:t>
      </w:r>
      <w:r w:rsidR="006E2705" w:rsidRPr="00495F1C">
        <w:rPr>
          <w:rFonts w:ascii="Arial" w:hAnsi="Arial" w:cs="Arial"/>
          <w:bCs/>
          <w:sz w:val="20"/>
          <w:szCs w:val="20"/>
          <w:lang w:eastAsia="de-DE"/>
        </w:rPr>
        <w:t xml:space="preserve">ľa na elektronickú adresu </w:t>
      </w:r>
      <w:r w:rsidR="003D4938" w:rsidRPr="00495F1C">
        <w:rPr>
          <w:rFonts w:ascii="Arial" w:hAnsi="Arial" w:cs="Arial"/>
          <w:bCs/>
          <w:sz w:val="20"/>
          <w:szCs w:val="20"/>
          <w:lang w:eastAsia="de-DE"/>
        </w:rPr>
        <w:t>odberate</w:t>
      </w:r>
      <w:r w:rsidRPr="00495F1C">
        <w:rPr>
          <w:rFonts w:ascii="Arial" w:hAnsi="Arial" w:cs="Arial"/>
          <w:bCs/>
          <w:sz w:val="20"/>
          <w:szCs w:val="20"/>
          <w:lang w:eastAsia="de-DE"/>
        </w:rPr>
        <w:t xml:space="preserve">ľa. </w:t>
      </w:r>
      <w:r w:rsidRPr="00495F1C">
        <w:rPr>
          <w:rFonts w:ascii="Arial" w:hAnsi="Arial" w:cs="Arial"/>
          <w:bCs/>
          <w:w w:val="0"/>
          <w:sz w:val="20"/>
          <w:szCs w:val="20"/>
          <w:lang w:eastAsia="de-DE"/>
        </w:rPr>
        <w:t>V prípade faxovaných oznámení sa oznámenie považuje za prijaté, keď má odosielateľ dôkaz bezporuchového prenosu.</w:t>
      </w:r>
      <w:r w:rsidRPr="00495F1C">
        <w:rPr>
          <w:rFonts w:ascii="Arial" w:hAnsi="Arial" w:cs="Arial"/>
          <w:bCs/>
          <w:sz w:val="20"/>
          <w:szCs w:val="20"/>
          <w:lang w:eastAsia="de-DE"/>
        </w:rPr>
        <w:t xml:space="preserve"> V obidvoch prípadoch platí, že keď bude takéto oznámenie zaslané po 15:00 hod., bude sa považovať za prijaté v nasledujúci praco</w:t>
      </w:r>
      <w:r w:rsidR="00481E4C" w:rsidRPr="00495F1C">
        <w:rPr>
          <w:rFonts w:ascii="Arial" w:hAnsi="Arial" w:cs="Arial"/>
          <w:bCs/>
          <w:sz w:val="20"/>
          <w:szCs w:val="20"/>
          <w:lang w:eastAsia="de-DE"/>
        </w:rPr>
        <w:t xml:space="preserve">vný deň. Písomnosti doručované </w:t>
      </w:r>
      <w:r w:rsidR="003D4938" w:rsidRPr="00495F1C">
        <w:rPr>
          <w:rFonts w:ascii="Arial" w:hAnsi="Arial" w:cs="Arial"/>
          <w:bCs/>
          <w:sz w:val="20"/>
          <w:szCs w:val="20"/>
          <w:lang w:eastAsia="de-DE"/>
        </w:rPr>
        <w:t>dodávate</w:t>
      </w:r>
      <w:r w:rsidRPr="00495F1C">
        <w:rPr>
          <w:rFonts w:ascii="Arial" w:hAnsi="Arial" w:cs="Arial"/>
          <w:bCs/>
          <w:sz w:val="20"/>
          <w:szCs w:val="20"/>
          <w:lang w:eastAsia="de-DE"/>
        </w:rPr>
        <w:t xml:space="preserve">ľom formou ich sprístupnenia sa </w:t>
      </w:r>
      <w:r w:rsidRPr="00495F1C">
        <w:rPr>
          <w:rFonts w:ascii="Arial" w:hAnsi="Arial" w:cs="Arial"/>
          <w:bCs/>
          <w:w w:val="0"/>
          <w:sz w:val="20"/>
          <w:szCs w:val="20"/>
          <w:lang w:eastAsia="de-DE"/>
        </w:rPr>
        <w:t>považujú za doručené okamihom ich sprístupnenia.</w:t>
      </w:r>
    </w:p>
    <w:p w14:paraId="08D8DE0F" w14:textId="77777777" w:rsidR="00A1224C" w:rsidRPr="00495F1C" w:rsidRDefault="00A1224C" w:rsidP="00F0082E">
      <w:pPr>
        <w:keepNext/>
        <w:numPr>
          <w:ilvl w:val="1"/>
          <w:numId w:val="14"/>
        </w:numPr>
        <w:tabs>
          <w:tab w:val="clear" w:pos="858"/>
        </w:tabs>
        <w:spacing w:after="120"/>
        <w:ind w:left="567" w:hanging="567"/>
        <w:jc w:val="both"/>
        <w:rPr>
          <w:rFonts w:ascii="Arial" w:hAnsi="Arial" w:cs="Arial"/>
          <w:bCs/>
          <w:w w:val="0"/>
          <w:sz w:val="20"/>
          <w:szCs w:val="20"/>
          <w:lang w:eastAsia="de-DE"/>
        </w:rPr>
      </w:pPr>
      <w:r w:rsidRPr="00495F1C">
        <w:rPr>
          <w:rFonts w:ascii="Arial" w:hAnsi="Arial" w:cs="Arial"/>
          <w:bCs/>
          <w:w w:val="0"/>
          <w:sz w:val="20"/>
          <w:szCs w:val="20"/>
          <w:lang w:eastAsia="de-DE"/>
        </w:rPr>
        <w:t xml:space="preserve">Po predchádzajúcej akceptácii elektronického doručovania zo strany </w:t>
      </w:r>
      <w:r w:rsidR="003D4938" w:rsidRPr="00495F1C">
        <w:rPr>
          <w:rFonts w:ascii="Arial" w:hAnsi="Arial" w:cs="Arial"/>
          <w:bCs/>
          <w:w w:val="0"/>
          <w:sz w:val="20"/>
          <w:szCs w:val="20"/>
          <w:lang w:eastAsia="de-DE"/>
        </w:rPr>
        <w:t>odberate</w:t>
      </w:r>
      <w:r w:rsidRPr="00495F1C">
        <w:rPr>
          <w:rFonts w:ascii="Arial" w:hAnsi="Arial" w:cs="Arial"/>
          <w:bCs/>
          <w:w w:val="0"/>
          <w:sz w:val="20"/>
          <w:szCs w:val="20"/>
          <w:lang w:eastAsia="de-DE"/>
        </w:rPr>
        <w:t xml:space="preserve">ľa má </w:t>
      </w:r>
      <w:r w:rsidR="003D4938" w:rsidRPr="00495F1C">
        <w:rPr>
          <w:rFonts w:ascii="Arial" w:hAnsi="Arial" w:cs="Arial"/>
          <w:bCs/>
          <w:w w:val="0"/>
          <w:sz w:val="20"/>
          <w:szCs w:val="20"/>
          <w:lang w:eastAsia="de-DE"/>
        </w:rPr>
        <w:t>dodávate</w:t>
      </w:r>
      <w:r w:rsidRPr="00495F1C">
        <w:rPr>
          <w:rFonts w:ascii="Arial" w:hAnsi="Arial" w:cs="Arial"/>
          <w:bCs/>
          <w:w w:val="0"/>
          <w:sz w:val="20"/>
          <w:szCs w:val="20"/>
          <w:lang w:eastAsia="de-DE"/>
        </w:rPr>
        <w:t>ľ právo sprístupňovať alebo doručovať písomnosti vrátane faktúry elektronickou formou, a</w:t>
      </w:r>
      <w:r w:rsidR="006E2705" w:rsidRPr="00495F1C">
        <w:rPr>
          <w:rFonts w:ascii="Arial" w:hAnsi="Arial" w:cs="Arial"/>
          <w:bCs/>
          <w:w w:val="0"/>
          <w:sz w:val="20"/>
          <w:szCs w:val="20"/>
          <w:lang w:eastAsia="de-DE"/>
        </w:rPr>
        <w:t xml:space="preserve"> to na e-mailovú adresu určenú </w:t>
      </w:r>
      <w:r w:rsidR="003D4938" w:rsidRPr="00495F1C">
        <w:rPr>
          <w:rFonts w:ascii="Arial" w:hAnsi="Arial" w:cs="Arial"/>
          <w:bCs/>
          <w:w w:val="0"/>
          <w:sz w:val="20"/>
          <w:szCs w:val="20"/>
          <w:lang w:eastAsia="de-DE"/>
        </w:rPr>
        <w:t>odberate</w:t>
      </w:r>
      <w:r w:rsidRPr="00495F1C">
        <w:rPr>
          <w:rFonts w:ascii="Arial" w:hAnsi="Arial" w:cs="Arial"/>
          <w:bCs/>
          <w:w w:val="0"/>
          <w:sz w:val="20"/>
          <w:szCs w:val="20"/>
          <w:lang w:eastAsia="de-DE"/>
        </w:rPr>
        <w:t xml:space="preserve">ľom. Akceptáciou </w:t>
      </w:r>
      <w:r w:rsidR="003D4938" w:rsidRPr="00495F1C">
        <w:rPr>
          <w:rFonts w:ascii="Arial" w:hAnsi="Arial" w:cs="Arial"/>
          <w:bCs/>
          <w:w w:val="0"/>
          <w:sz w:val="20"/>
          <w:szCs w:val="20"/>
          <w:lang w:eastAsia="de-DE"/>
        </w:rPr>
        <w:t>odberate</w:t>
      </w:r>
      <w:r w:rsidRPr="00495F1C">
        <w:rPr>
          <w:rFonts w:ascii="Arial" w:hAnsi="Arial" w:cs="Arial"/>
          <w:bCs/>
          <w:w w:val="0"/>
          <w:sz w:val="20"/>
          <w:szCs w:val="20"/>
          <w:lang w:eastAsia="de-DE"/>
        </w:rPr>
        <w:t>ľ vyhlasuje, že súhlasil s podmienkami poskytovania služieb súvisiacich s elektronickým sprístupňovaním alebo doručovaním. Faktúra doručovaná elektronicky sa v zmysle § 7</w:t>
      </w:r>
      <w:r w:rsidR="005B2A78" w:rsidRPr="00495F1C">
        <w:rPr>
          <w:rFonts w:ascii="Arial" w:hAnsi="Arial" w:cs="Arial"/>
          <w:bCs/>
          <w:w w:val="0"/>
          <w:sz w:val="20"/>
          <w:szCs w:val="20"/>
          <w:lang w:eastAsia="de-DE"/>
        </w:rPr>
        <w:t>1</w:t>
      </w:r>
      <w:r w:rsidRPr="00495F1C">
        <w:rPr>
          <w:rFonts w:ascii="Arial" w:hAnsi="Arial" w:cs="Arial"/>
          <w:bCs/>
          <w:w w:val="0"/>
          <w:sz w:val="20"/>
          <w:szCs w:val="20"/>
          <w:lang w:eastAsia="de-DE"/>
        </w:rPr>
        <w:t xml:space="preserve"> zákona č. 222/2004 Z.</w:t>
      </w:r>
      <w:r w:rsidR="005D08FA" w:rsidRPr="00495F1C">
        <w:rPr>
          <w:rFonts w:ascii="Arial" w:hAnsi="Arial" w:cs="Arial"/>
          <w:bCs/>
          <w:w w:val="0"/>
          <w:sz w:val="20"/>
          <w:szCs w:val="20"/>
          <w:lang w:eastAsia="de-DE"/>
        </w:rPr>
        <w:t xml:space="preserve"> </w:t>
      </w:r>
      <w:r w:rsidRPr="00495F1C">
        <w:rPr>
          <w:rFonts w:ascii="Arial" w:hAnsi="Arial" w:cs="Arial"/>
          <w:bCs/>
          <w:w w:val="0"/>
          <w:sz w:val="20"/>
          <w:szCs w:val="20"/>
          <w:lang w:eastAsia="de-DE"/>
        </w:rPr>
        <w:t>z. o dani z pridanej hodnoty v znení neskorších predpisov považuje za daňový doklad, a teda je plnohodnotnou náhradou faktúry v papierovej forme.</w:t>
      </w:r>
    </w:p>
    <w:p w14:paraId="02CB9EEC" w14:textId="77777777" w:rsidR="00A1224C" w:rsidRPr="00495F1C" w:rsidRDefault="00A1224C" w:rsidP="00F0082E">
      <w:pPr>
        <w:keepNext/>
        <w:numPr>
          <w:ilvl w:val="1"/>
          <w:numId w:val="14"/>
        </w:numPr>
        <w:tabs>
          <w:tab w:val="clear" w:pos="858"/>
        </w:tabs>
        <w:spacing w:after="120"/>
        <w:ind w:left="567" w:hanging="567"/>
        <w:jc w:val="both"/>
        <w:rPr>
          <w:rFonts w:ascii="Arial" w:hAnsi="Arial" w:cs="Arial"/>
          <w:bCs/>
          <w:noProof/>
          <w:w w:val="0"/>
          <w:sz w:val="20"/>
          <w:szCs w:val="20"/>
          <w:lang w:eastAsia="de-DE"/>
        </w:rPr>
      </w:pPr>
      <w:r w:rsidRPr="00495F1C">
        <w:rPr>
          <w:rFonts w:ascii="Arial" w:hAnsi="Arial" w:cs="Arial"/>
          <w:bCs/>
          <w:w w:val="0"/>
          <w:sz w:val="20"/>
          <w:szCs w:val="20"/>
          <w:lang w:eastAsia="de-DE"/>
        </w:rPr>
        <w:t xml:space="preserve">Až do ďalšieho oznámenia sú platné adresy (poštová, ako aj elektronická) a kontaktné údaje </w:t>
      </w:r>
      <w:r w:rsidR="00B94A3E" w:rsidRPr="00495F1C">
        <w:rPr>
          <w:rFonts w:ascii="Arial" w:hAnsi="Arial" w:cs="Arial"/>
          <w:bCs/>
          <w:w w:val="0"/>
          <w:sz w:val="20"/>
          <w:szCs w:val="20"/>
          <w:lang w:eastAsia="de-DE"/>
        </w:rPr>
        <w:t>zmluv</w:t>
      </w:r>
      <w:r w:rsidRPr="00495F1C">
        <w:rPr>
          <w:rFonts w:ascii="Arial" w:hAnsi="Arial" w:cs="Arial"/>
          <w:bCs/>
          <w:w w:val="0"/>
          <w:sz w:val="20"/>
          <w:szCs w:val="20"/>
          <w:lang w:eastAsia="de-DE"/>
        </w:rPr>
        <w:t xml:space="preserve">ných strán podľa špecifikácií </w:t>
      </w:r>
      <w:r w:rsidR="00B94A3E" w:rsidRPr="00495F1C">
        <w:rPr>
          <w:rFonts w:ascii="Arial" w:hAnsi="Arial" w:cs="Arial"/>
          <w:bCs/>
          <w:w w:val="0"/>
          <w:sz w:val="20"/>
          <w:szCs w:val="20"/>
          <w:lang w:eastAsia="de-DE"/>
        </w:rPr>
        <w:t>zmluv</w:t>
      </w:r>
      <w:r w:rsidRPr="00495F1C">
        <w:rPr>
          <w:rFonts w:ascii="Arial" w:hAnsi="Arial" w:cs="Arial"/>
          <w:bCs/>
          <w:w w:val="0"/>
          <w:sz w:val="20"/>
          <w:szCs w:val="20"/>
          <w:lang w:eastAsia="de-DE"/>
        </w:rPr>
        <w:t xml:space="preserve">ných strán v záhlaví tejto </w:t>
      </w:r>
      <w:r w:rsidR="003D4938" w:rsidRPr="00495F1C">
        <w:rPr>
          <w:rFonts w:ascii="Arial" w:hAnsi="Arial" w:cs="Arial"/>
          <w:bCs/>
          <w:w w:val="0"/>
          <w:sz w:val="20"/>
          <w:szCs w:val="20"/>
          <w:lang w:eastAsia="de-DE"/>
        </w:rPr>
        <w:t>zmluv</w:t>
      </w:r>
      <w:r w:rsidRPr="00495F1C">
        <w:rPr>
          <w:rFonts w:ascii="Arial" w:hAnsi="Arial" w:cs="Arial"/>
          <w:bCs/>
          <w:w w:val="0"/>
          <w:sz w:val="20"/>
          <w:szCs w:val="20"/>
          <w:lang w:eastAsia="de-DE"/>
        </w:rPr>
        <w:t>y</w:t>
      </w:r>
      <w:r w:rsidRPr="00495F1C">
        <w:rPr>
          <w:rFonts w:ascii="Arial" w:hAnsi="Arial" w:cs="Arial"/>
          <w:bCs/>
          <w:noProof/>
          <w:w w:val="0"/>
          <w:sz w:val="20"/>
          <w:szCs w:val="20"/>
          <w:lang w:eastAsia="de-DE"/>
        </w:rPr>
        <w:t>.</w:t>
      </w:r>
    </w:p>
    <w:p w14:paraId="589C836C" w14:textId="77777777" w:rsidR="00063E79" w:rsidRPr="00495F1C" w:rsidRDefault="00063E79" w:rsidP="00063E79">
      <w:pPr>
        <w:keepNext/>
        <w:numPr>
          <w:ilvl w:val="0"/>
          <w:numId w:val="14"/>
        </w:numPr>
        <w:tabs>
          <w:tab w:val="clear" w:pos="360"/>
        </w:tabs>
        <w:spacing w:before="240" w:after="120"/>
        <w:ind w:left="426" w:hanging="426"/>
        <w:rPr>
          <w:rFonts w:ascii="Arial" w:hAnsi="Arial" w:cs="Arial"/>
          <w:b/>
          <w:bCs/>
          <w:noProof/>
          <w:sz w:val="20"/>
          <w:szCs w:val="20"/>
          <w:lang w:eastAsia="de-DE"/>
        </w:rPr>
      </w:pPr>
      <w:r w:rsidRPr="00495F1C">
        <w:rPr>
          <w:rFonts w:ascii="Arial" w:hAnsi="Arial" w:cs="Arial"/>
          <w:b/>
          <w:bCs/>
          <w:noProof/>
          <w:sz w:val="20"/>
          <w:szCs w:val="20"/>
          <w:lang w:eastAsia="de-DE"/>
        </w:rPr>
        <w:t>Suddodávatelia</w:t>
      </w:r>
    </w:p>
    <w:p w14:paraId="076AAF37" w14:textId="36D05B5A" w:rsidR="00063E79" w:rsidRPr="00495F1C" w:rsidRDefault="00063E79" w:rsidP="00063E79">
      <w:pPr>
        <w:keepNext/>
        <w:numPr>
          <w:ilvl w:val="1"/>
          <w:numId w:val="14"/>
        </w:numPr>
        <w:tabs>
          <w:tab w:val="clear" w:pos="858"/>
        </w:tabs>
        <w:spacing w:after="120"/>
        <w:ind w:left="567" w:hanging="567"/>
        <w:jc w:val="both"/>
        <w:rPr>
          <w:rFonts w:ascii="Arial" w:hAnsi="Arial" w:cs="Arial"/>
          <w:bCs/>
          <w:w w:val="0"/>
          <w:sz w:val="20"/>
          <w:szCs w:val="20"/>
          <w:lang w:eastAsia="de-DE"/>
        </w:rPr>
      </w:pPr>
      <w:r w:rsidRPr="00495F1C">
        <w:rPr>
          <w:rFonts w:ascii="Arial" w:hAnsi="Arial" w:cs="Arial"/>
          <w:bCs/>
          <w:w w:val="0"/>
          <w:sz w:val="20"/>
          <w:szCs w:val="20"/>
          <w:lang w:eastAsia="de-DE"/>
        </w:rPr>
        <w:t>Dodávateľ je povi</w:t>
      </w:r>
      <w:r w:rsidR="00F234DA" w:rsidRPr="00495F1C">
        <w:rPr>
          <w:rFonts w:ascii="Arial" w:hAnsi="Arial" w:cs="Arial"/>
          <w:bCs/>
          <w:w w:val="0"/>
          <w:sz w:val="20"/>
          <w:szCs w:val="20"/>
          <w:lang w:eastAsia="de-DE"/>
        </w:rPr>
        <w:t>nný najneskôr v čase uzavretia zmluvy uviesť o</w:t>
      </w:r>
      <w:r w:rsidRPr="00495F1C">
        <w:rPr>
          <w:rFonts w:ascii="Arial" w:hAnsi="Arial" w:cs="Arial"/>
          <w:bCs/>
          <w:w w:val="0"/>
          <w:sz w:val="20"/>
          <w:szCs w:val="20"/>
          <w:lang w:eastAsia="de-DE"/>
        </w:rPr>
        <w:t xml:space="preserve">dberateľovi v zmysle § 41 ods. 3 </w:t>
      </w:r>
      <w:r w:rsidR="005D08FA" w:rsidRPr="00495F1C">
        <w:rPr>
          <w:rFonts w:ascii="Arial" w:hAnsi="Arial" w:cs="Arial"/>
          <w:bCs/>
          <w:w w:val="0"/>
          <w:sz w:val="20"/>
          <w:szCs w:val="20"/>
          <w:lang w:eastAsia="de-DE"/>
        </w:rPr>
        <w:t>z</w:t>
      </w:r>
      <w:r w:rsidRPr="00495F1C">
        <w:rPr>
          <w:rFonts w:ascii="Arial" w:hAnsi="Arial" w:cs="Arial"/>
          <w:bCs/>
          <w:w w:val="0"/>
          <w:sz w:val="20"/>
          <w:szCs w:val="20"/>
          <w:lang w:eastAsia="de-DE"/>
        </w:rPr>
        <w:t xml:space="preserve">ákona </w:t>
      </w:r>
      <w:r w:rsidR="005D08FA" w:rsidRPr="00495F1C">
        <w:rPr>
          <w:rFonts w:ascii="Arial" w:hAnsi="Arial" w:cs="Arial"/>
          <w:bCs/>
          <w:w w:val="0"/>
          <w:sz w:val="20"/>
          <w:szCs w:val="20"/>
          <w:lang w:eastAsia="de-DE"/>
        </w:rPr>
        <w:t xml:space="preserve">č. 343/2015 Z. z. </w:t>
      </w:r>
      <w:r w:rsidRPr="00495F1C">
        <w:rPr>
          <w:rFonts w:ascii="Arial" w:hAnsi="Arial" w:cs="Arial"/>
          <w:bCs/>
          <w:w w:val="0"/>
          <w:sz w:val="20"/>
          <w:szCs w:val="20"/>
          <w:lang w:eastAsia="de-DE"/>
        </w:rPr>
        <w:t>o verejnom obstarávaní</w:t>
      </w:r>
      <w:r w:rsidR="005D08FA" w:rsidRPr="00495F1C">
        <w:rPr>
          <w:rFonts w:ascii="Tahoma" w:eastAsiaTheme="minorHAnsi" w:hAnsi="Tahoma" w:cs="Tahoma"/>
          <w:i/>
          <w:sz w:val="22"/>
          <w:szCs w:val="22"/>
          <w:lang w:eastAsia="en-US"/>
        </w:rPr>
        <w:t xml:space="preserve"> </w:t>
      </w:r>
      <w:r w:rsidR="005D08FA" w:rsidRPr="00495F1C">
        <w:rPr>
          <w:rFonts w:ascii="Arial" w:hAnsi="Arial" w:cs="Arial"/>
          <w:bCs/>
          <w:w w:val="0"/>
          <w:sz w:val="20"/>
          <w:szCs w:val="20"/>
          <w:lang w:eastAsia="de-DE"/>
        </w:rPr>
        <w:t xml:space="preserve">a o zmene a doplnení niektorých zákonov v znení neskorších predpisov (ďalej len „Zákon o verejnom obstarávaní“) </w:t>
      </w:r>
      <w:r w:rsidRPr="00495F1C">
        <w:rPr>
          <w:rFonts w:ascii="Arial" w:hAnsi="Arial" w:cs="Arial"/>
          <w:bCs/>
          <w:w w:val="0"/>
          <w:sz w:val="20"/>
          <w:szCs w:val="20"/>
          <w:lang w:eastAsia="de-DE"/>
        </w:rPr>
        <w:t>údaje o všetkých známych subdodávateľoch v rozsahu obchodné meno, sídlo a údaje o osobe oprávnenej konať za subdodávateľa v rozsahu meno a priezvisko, adresa pobytu a dátum narodenia. Zoznam</w:t>
      </w:r>
      <w:r w:rsidR="00F234DA" w:rsidRPr="00495F1C">
        <w:rPr>
          <w:rFonts w:ascii="Arial" w:hAnsi="Arial" w:cs="Arial"/>
          <w:bCs/>
          <w:w w:val="0"/>
          <w:sz w:val="20"/>
          <w:szCs w:val="20"/>
          <w:lang w:eastAsia="de-DE"/>
        </w:rPr>
        <w:t xml:space="preserve"> subdodávateľov je priložený k z</w:t>
      </w:r>
      <w:r w:rsidRPr="00495F1C">
        <w:rPr>
          <w:rFonts w:ascii="Arial" w:hAnsi="Arial" w:cs="Arial"/>
          <w:bCs/>
          <w:w w:val="0"/>
          <w:sz w:val="20"/>
          <w:szCs w:val="20"/>
          <w:lang w:eastAsia="de-DE"/>
        </w:rPr>
        <w:t>mluve ako príloha a obsahuje okrem uvedených údajov podiel plnenia zo zmluvy v % a stručný opis predmetu subdodávky.</w:t>
      </w:r>
    </w:p>
    <w:p w14:paraId="22D08775" w14:textId="77777777" w:rsidR="00063E79" w:rsidRPr="00495F1C" w:rsidRDefault="00063E79" w:rsidP="00063E79">
      <w:pPr>
        <w:keepNext/>
        <w:numPr>
          <w:ilvl w:val="1"/>
          <w:numId w:val="14"/>
        </w:numPr>
        <w:tabs>
          <w:tab w:val="clear" w:pos="858"/>
        </w:tabs>
        <w:spacing w:after="120"/>
        <w:ind w:left="567" w:hanging="567"/>
        <w:jc w:val="both"/>
        <w:rPr>
          <w:rFonts w:ascii="Arial" w:hAnsi="Arial" w:cs="Arial"/>
          <w:bCs/>
          <w:w w:val="0"/>
          <w:sz w:val="20"/>
          <w:szCs w:val="20"/>
          <w:lang w:eastAsia="de-DE"/>
        </w:rPr>
      </w:pPr>
      <w:r w:rsidRPr="00495F1C">
        <w:rPr>
          <w:rFonts w:ascii="Arial" w:hAnsi="Arial" w:cs="Arial"/>
          <w:sz w:val="20"/>
          <w:szCs w:val="20"/>
        </w:rPr>
        <w:t xml:space="preserve">Dodávateľ je povinný písomne oznámiť </w:t>
      </w:r>
      <w:r w:rsidR="00F234DA" w:rsidRPr="00495F1C">
        <w:rPr>
          <w:rFonts w:ascii="Arial" w:hAnsi="Arial" w:cs="Arial"/>
          <w:sz w:val="20"/>
          <w:szCs w:val="20"/>
        </w:rPr>
        <w:t>o</w:t>
      </w:r>
      <w:r w:rsidRPr="00495F1C">
        <w:rPr>
          <w:rFonts w:ascii="Arial" w:hAnsi="Arial" w:cs="Arial"/>
          <w:sz w:val="20"/>
          <w:szCs w:val="20"/>
        </w:rPr>
        <w:t>dberateľovi akúkoľvek zmenu údajov o subdodávateľovi, najneskôr do 5 dní od uskutočnenia zmeny.</w:t>
      </w:r>
    </w:p>
    <w:p w14:paraId="34E94901" w14:textId="77777777" w:rsidR="00063E79" w:rsidRPr="00495F1C" w:rsidRDefault="00063E79" w:rsidP="00063E79">
      <w:pPr>
        <w:keepNext/>
        <w:numPr>
          <w:ilvl w:val="1"/>
          <w:numId w:val="14"/>
        </w:numPr>
        <w:tabs>
          <w:tab w:val="clear" w:pos="858"/>
        </w:tabs>
        <w:spacing w:after="120"/>
        <w:ind w:left="567" w:hanging="567"/>
        <w:jc w:val="both"/>
        <w:rPr>
          <w:rFonts w:ascii="Arial" w:hAnsi="Arial" w:cs="Arial"/>
          <w:bCs/>
          <w:w w:val="0"/>
          <w:sz w:val="20"/>
          <w:szCs w:val="20"/>
          <w:lang w:eastAsia="de-DE"/>
        </w:rPr>
      </w:pPr>
      <w:r w:rsidRPr="00495F1C">
        <w:rPr>
          <w:rFonts w:ascii="Arial" w:hAnsi="Arial" w:cs="Arial"/>
          <w:sz w:val="20"/>
          <w:szCs w:val="20"/>
        </w:rPr>
        <w:t xml:space="preserve">V </w:t>
      </w:r>
      <w:r w:rsidR="00F234DA" w:rsidRPr="00495F1C">
        <w:rPr>
          <w:rFonts w:ascii="Arial" w:hAnsi="Arial" w:cs="Arial"/>
          <w:sz w:val="20"/>
          <w:szCs w:val="20"/>
        </w:rPr>
        <w:t>prípade zmeny subdodávateľa je d</w:t>
      </w:r>
      <w:r w:rsidRPr="00495F1C">
        <w:rPr>
          <w:rFonts w:ascii="Arial" w:hAnsi="Arial" w:cs="Arial"/>
          <w:sz w:val="20"/>
          <w:szCs w:val="20"/>
        </w:rPr>
        <w:t xml:space="preserve">odávateľ povinný písomne oznámiť </w:t>
      </w:r>
      <w:r w:rsidR="00F234DA" w:rsidRPr="00495F1C">
        <w:rPr>
          <w:rFonts w:ascii="Arial" w:hAnsi="Arial" w:cs="Arial"/>
          <w:sz w:val="20"/>
          <w:szCs w:val="20"/>
        </w:rPr>
        <w:t>o</w:t>
      </w:r>
      <w:r w:rsidRPr="00495F1C">
        <w:rPr>
          <w:rFonts w:ascii="Arial" w:hAnsi="Arial" w:cs="Arial"/>
          <w:sz w:val="20"/>
          <w:szCs w:val="20"/>
        </w:rPr>
        <w:t>dberateľovi aspoň 10 pracovných dní vopred údaje o navrhovanom novom subdodávateľovi v rozsahu obchodné meno, sídlo a o osobe oprávnenej konať za subdodávateľa v rozsahu meno a priezvisko, adresa pobytu a dátum narodenia.</w:t>
      </w:r>
    </w:p>
    <w:p w14:paraId="74A2795C" w14:textId="10A27BE6" w:rsidR="00063E79" w:rsidRPr="00495F1C" w:rsidRDefault="00F234DA" w:rsidP="00063E79">
      <w:pPr>
        <w:keepNext/>
        <w:numPr>
          <w:ilvl w:val="1"/>
          <w:numId w:val="14"/>
        </w:numPr>
        <w:tabs>
          <w:tab w:val="clear" w:pos="858"/>
        </w:tabs>
        <w:spacing w:after="120"/>
        <w:ind w:left="567" w:hanging="567"/>
        <w:jc w:val="both"/>
        <w:rPr>
          <w:rFonts w:ascii="Arial" w:hAnsi="Arial" w:cs="Arial"/>
          <w:bCs/>
          <w:w w:val="0"/>
          <w:sz w:val="20"/>
          <w:szCs w:val="20"/>
          <w:lang w:eastAsia="de-DE"/>
        </w:rPr>
      </w:pPr>
      <w:r w:rsidRPr="00495F1C">
        <w:rPr>
          <w:rFonts w:ascii="Arial" w:hAnsi="Arial" w:cs="Arial"/>
          <w:sz w:val="20"/>
          <w:szCs w:val="20"/>
        </w:rPr>
        <w:t xml:space="preserve">Ak tak určí </w:t>
      </w:r>
      <w:r w:rsidR="001A7F37" w:rsidRPr="00495F1C">
        <w:rPr>
          <w:rFonts w:ascii="Arial" w:hAnsi="Arial" w:cs="Arial"/>
          <w:sz w:val="20"/>
          <w:szCs w:val="20"/>
        </w:rPr>
        <w:t>odberateľ</w:t>
      </w:r>
      <w:r w:rsidR="00063E79" w:rsidRPr="00495F1C">
        <w:rPr>
          <w:rFonts w:ascii="Arial" w:hAnsi="Arial" w:cs="Arial"/>
          <w:sz w:val="20"/>
          <w:szCs w:val="20"/>
        </w:rPr>
        <w:t xml:space="preserve"> v súťažných podkladoch alebo v koncesnej dokumentácii,  subdodávateľ musí spĺňať podmienky účasti podľa § 41 ods. 1 písm. b) Zákona o verejnom obstarávaní. Subdodávateľ musí byť v prípadoch ustanovených zákonom </w:t>
      </w:r>
      <w:r w:rsidR="005D08FA" w:rsidRPr="00495F1C">
        <w:rPr>
          <w:rFonts w:ascii="Arial" w:hAnsi="Arial" w:cs="Arial"/>
          <w:sz w:val="20"/>
          <w:szCs w:val="20"/>
        </w:rPr>
        <w:t xml:space="preserve">č. 315/2016 Z. z. </w:t>
      </w:r>
      <w:r w:rsidR="005D08FA" w:rsidRPr="00495F1C">
        <w:rPr>
          <w:rFonts w:ascii="Arial" w:hAnsi="Arial" w:cs="Arial"/>
          <w:bCs/>
          <w:sz w:val="20"/>
          <w:szCs w:val="20"/>
        </w:rPr>
        <w:t>o registri partnerov verejného sektora a o zmene a doplnení niektorých zákonov</w:t>
      </w:r>
      <w:r w:rsidR="00BE1CD1" w:rsidRPr="00495F1C">
        <w:rPr>
          <w:rFonts w:ascii="Arial" w:hAnsi="Arial" w:cs="Arial"/>
          <w:sz w:val="20"/>
          <w:szCs w:val="20"/>
        </w:rPr>
        <w:t xml:space="preserve"> v znení neskorších pre</w:t>
      </w:r>
      <w:r w:rsidR="005D08FA" w:rsidRPr="00495F1C">
        <w:rPr>
          <w:rFonts w:ascii="Arial" w:hAnsi="Arial" w:cs="Arial"/>
          <w:sz w:val="20"/>
          <w:szCs w:val="20"/>
        </w:rPr>
        <w:t>dpisov</w:t>
      </w:r>
      <w:r w:rsidR="00063E79" w:rsidRPr="00495F1C">
        <w:rPr>
          <w:rFonts w:ascii="Arial" w:hAnsi="Arial" w:cs="Arial"/>
          <w:sz w:val="20"/>
          <w:szCs w:val="20"/>
        </w:rPr>
        <w:t xml:space="preserve"> zapísaný v registri partnerov verejného sektora. Ak bol  subdodávateľ povinný spĺňať podmienky účasti podľa § 41 ods. 1 písm. b) Zákona o verejnom obstarávaní, pri zmene subdodávateľa musí tieto podmienky spĺňať aj nový subdodávateľ. V ta</w:t>
      </w:r>
      <w:r w:rsidRPr="00495F1C">
        <w:rPr>
          <w:rFonts w:ascii="Arial" w:hAnsi="Arial" w:cs="Arial"/>
          <w:sz w:val="20"/>
          <w:szCs w:val="20"/>
        </w:rPr>
        <w:t>kom prípade dodávateľ predloží o</w:t>
      </w:r>
      <w:r w:rsidR="00063E79" w:rsidRPr="00495F1C">
        <w:rPr>
          <w:rFonts w:ascii="Arial" w:hAnsi="Arial" w:cs="Arial"/>
          <w:sz w:val="20"/>
          <w:szCs w:val="20"/>
        </w:rPr>
        <w:t>dberateľovi spolu s oznámením o zmene subdodávateľa čestné vyhlásenie, že nový subdodávateľ spĺňa podmienky účasti podľa § 41 ods. 1 písm. b) Zákona o</w:t>
      </w:r>
      <w:r w:rsidRPr="00495F1C">
        <w:rPr>
          <w:rFonts w:ascii="Arial" w:hAnsi="Arial" w:cs="Arial"/>
          <w:sz w:val="20"/>
          <w:szCs w:val="20"/>
        </w:rPr>
        <w:t xml:space="preserve"> verejnom obstarávaní. Ak o to </w:t>
      </w:r>
      <w:r w:rsidR="001A7F37" w:rsidRPr="00495F1C">
        <w:rPr>
          <w:rFonts w:ascii="Arial" w:hAnsi="Arial" w:cs="Arial"/>
          <w:sz w:val="20"/>
          <w:szCs w:val="20"/>
        </w:rPr>
        <w:t>odberateľ</w:t>
      </w:r>
      <w:r w:rsidR="00063E79" w:rsidRPr="00495F1C">
        <w:rPr>
          <w:rFonts w:ascii="Arial" w:hAnsi="Arial" w:cs="Arial"/>
          <w:sz w:val="20"/>
          <w:szCs w:val="20"/>
        </w:rPr>
        <w:t xml:space="preserve"> požiada, </w:t>
      </w:r>
      <w:r w:rsidR="00B62C32" w:rsidRPr="00495F1C">
        <w:rPr>
          <w:rFonts w:ascii="Arial" w:hAnsi="Arial" w:cs="Arial"/>
          <w:sz w:val="20"/>
          <w:szCs w:val="20"/>
        </w:rPr>
        <w:t>d</w:t>
      </w:r>
      <w:r w:rsidR="00063E79" w:rsidRPr="00495F1C">
        <w:rPr>
          <w:rFonts w:ascii="Arial" w:hAnsi="Arial" w:cs="Arial"/>
          <w:sz w:val="20"/>
          <w:szCs w:val="20"/>
        </w:rPr>
        <w:t xml:space="preserve">odávateľ mu predloží v lehote určenej </w:t>
      </w:r>
      <w:r w:rsidRPr="00495F1C">
        <w:rPr>
          <w:rFonts w:ascii="Arial" w:hAnsi="Arial" w:cs="Arial"/>
          <w:sz w:val="20"/>
          <w:szCs w:val="20"/>
        </w:rPr>
        <w:t>o</w:t>
      </w:r>
      <w:r w:rsidR="00063E79" w:rsidRPr="00495F1C">
        <w:rPr>
          <w:rFonts w:ascii="Arial" w:hAnsi="Arial" w:cs="Arial"/>
          <w:sz w:val="20"/>
          <w:szCs w:val="20"/>
        </w:rPr>
        <w:t xml:space="preserve">dberateľom, inak bez zbytočného odkladu, doklady preukazujúce splnenie podmienok účasti subdodávateľa v zmysle </w:t>
      </w:r>
      <w:r w:rsidR="005D08FA" w:rsidRPr="00495F1C">
        <w:rPr>
          <w:rFonts w:ascii="Arial" w:hAnsi="Arial" w:cs="Arial"/>
          <w:sz w:val="20"/>
          <w:szCs w:val="20"/>
        </w:rPr>
        <w:t>Z</w:t>
      </w:r>
      <w:r w:rsidR="00063E79" w:rsidRPr="00495F1C">
        <w:rPr>
          <w:rFonts w:ascii="Arial" w:hAnsi="Arial" w:cs="Arial"/>
          <w:sz w:val="20"/>
          <w:szCs w:val="20"/>
        </w:rPr>
        <w:t>ákona</w:t>
      </w:r>
      <w:r w:rsidR="005D08FA" w:rsidRPr="00495F1C">
        <w:rPr>
          <w:rFonts w:ascii="Arial" w:hAnsi="Arial" w:cs="Arial"/>
          <w:sz w:val="20"/>
          <w:szCs w:val="20"/>
        </w:rPr>
        <w:t xml:space="preserve"> o verejnom obstarávaní</w:t>
      </w:r>
      <w:r w:rsidR="00063E79" w:rsidRPr="00495F1C">
        <w:rPr>
          <w:rFonts w:ascii="Arial" w:hAnsi="Arial" w:cs="Arial"/>
          <w:sz w:val="20"/>
          <w:szCs w:val="20"/>
        </w:rPr>
        <w:t>.</w:t>
      </w:r>
    </w:p>
    <w:p w14:paraId="1816C200" w14:textId="4A726B5C" w:rsidR="00063E79" w:rsidRPr="00495F1C" w:rsidRDefault="00063E79" w:rsidP="00063E79">
      <w:pPr>
        <w:keepNext/>
        <w:numPr>
          <w:ilvl w:val="1"/>
          <w:numId w:val="14"/>
        </w:numPr>
        <w:tabs>
          <w:tab w:val="clear" w:pos="858"/>
        </w:tabs>
        <w:spacing w:after="120"/>
        <w:ind w:left="567" w:hanging="567"/>
        <w:jc w:val="both"/>
        <w:rPr>
          <w:rFonts w:ascii="Arial" w:hAnsi="Arial" w:cs="Arial"/>
          <w:bCs/>
          <w:w w:val="0"/>
          <w:sz w:val="20"/>
          <w:szCs w:val="20"/>
          <w:lang w:eastAsia="de-DE"/>
        </w:rPr>
      </w:pPr>
      <w:r w:rsidRPr="00495F1C">
        <w:rPr>
          <w:rFonts w:ascii="Arial" w:hAnsi="Arial" w:cs="Arial"/>
          <w:sz w:val="20"/>
          <w:szCs w:val="20"/>
        </w:rPr>
        <w:t>Zmena subdodávateľa sa vykoná pred začatím v</w:t>
      </w:r>
      <w:r w:rsidR="00F234DA" w:rsidRPr="00495F1C">
        <w:rPr>
          <w:rFonts w:ascii="Arial" w:hAnsi="Arial" w:cs="Arial"/>
          <w:sz w:val="20"/>
          <w:szCs w:val="20"/>
        </w:rPr>
        <w:t>ykonávania jeho činnosti podľa z</w:t>
      </w:r>
      <w:r w:rsidRPr="00495F1C">
        <w:rPr>
          <w:rFonts w:ascii="Arial" w:hAnsi="Arial" w:cs="Arial"/>
          <w:sz w:val="20"/>
          <w:szCs w:val="20"/>
        </w:rPr>
        <w:t>mluvy zápisom o zmene zoz</w:t>
      </w:r>
      <w:r w:rsidR="00F234DA" w:rsidRPr="00495F1C">
        <w:rPr>
          <w:rFonts w:ascii="Arial" w:hAnsi="Arial" w:cs="Arial"/>
          <w:sz w:val="20"/>
          <w:szCs w:val="20"/>
        </w:rPr>
        <w:t>namu subdodávateľov (prílohy k z</w:t>
      </w:r>
      <w:r w:rsidRPr="00495F1C">
        <w:rPr>
          <w:rFonts w:ascii="Arial" w:hAnsi="Arial" w:cs="Arial"/>
          <w:sz w:val="20"/>
          <w:szCs w:val="20"/>
        </w:rPr>
        <w:t>mluve), ktorý podpí</w:t>
      </w:r>
      <w:r w:rsidR="00F234DA" w:rsidRPr="00495F1C">
        <w:rPr>
          <w:rFonts w:ascii="Arial" w:hAnsi="Arial" w:cs="Arial"/>
          <w:sz w:val="20"/>
          <w:szCs w:val="20"/>
        </w:rPr>
        <w:t>šu osoby oprávnené konať podľa z</w:t>
      </w:r>
      <w:r w:rsidRPr="00495F1C">
        <w:rPr>
          <w:rFonts w:ascii="Arial" w:hAnsi="Arial" w:cs="Arial"/>
          <w:sz w:val="20"/>
          <w:szCs w:val="20"/>
        </w:rPr>
        <w:t>m</w:t>
      </w:r>
      <w:r w:rsidR="00F234DA" w:rsidRPr="00495F1C">
        <w:rPr>
          <w:rFonts w:ascii="Arial" w:hAnsi="Arial" w:cs="Arial"/>
          <w:sz w:val="20"/>
          <w:szCs w:val="20"/>
        </w:rPr>
        <w:t>luvy vo veciach technických za d</w:t>
      </w:r>
      <w:r w:rsidRPr="00495F1C">
        <w:rPr>
          <w:rFonts w:ascii="Arial" w:hAnsi="Arial" w:cs="Arial"/>
          <w:sz w:val="20"/>
          <w:szCs w:val="20"/>
        </w:rPr>
        <w:t xml:space="preserve">odávateľa i </w:t>
      </w:r>
      <w:r w:rsidR="00F234DA" w:rsidRPr="00495F1C">
        <w:rPr>
          <w:rFonts w:ascii="Arial" w:hAnsi="Arial" w:cs="Arial"/>
          <w:sz w:val="20"/>
          <w:szCs w:val="20"/>
        </w:rPr>
        <w:t>o</w:t>
      </w:r>
      <w:r w:rsidRPr="00495F1C">
        <w:rPr>
          <w:rFonts w:ascii="Arial" w:hAnsi="Arial" w:cs="Arial"/>
          <w:sz w:val="20"/>
          <w:szCs w:val="20"/>
        </w:rPr>
        <w:t>dberateľa. Odberateľ odmietne subdodávateľa, ktorý nebude spĺňať podmienky vyžadova</w:t>
      </w:r>
      <w:r w:rsidR="00F234DA" w:rsidRPr="00495F1C">
        <w:rPr>
          <w:rFonts w:ascii="Arial" w:hAnsi="Arial" w:cs="Arial"/>
          <w:sz w:val="20"/>
          <w:szCs w:val="20"/>
        </w:rPr>
        <w:t xml:space="preserve">né pre subdodávateľa </w:t>
      </w:r>
      <w:r w:rsidR="00B62C32" w:rsidRPr="00495F1C">
        <w:rPr>
          <w:rFonts w:ascii="Arial" w:hAnsi="Arial" w:cs="Arial"/>
          <w:sz w:val="20"/>
          <w:szCs w:val="20"/>
        </w:rPr>
        <w:t>Z</w:t>
      </w:r>
      <w:r w:rsidR="00F234DA" w:rsidRPr="00495F1C">
        <w:rPr>
          <w:rFonts w:ascii="Arial" w:hAnsi="Arial" w:cs="Arial"/>
          <w:sz w:val="20"/>
          <w:szCs w:val="20"/>
        </w:rPr>
        <w:t xml:space="preserve">ákonom </w:t>
      </w:r>
      <w:r w:rsidR="00B62C32" w:rsidRPr="00495F1C">
        <w:rPr>
          <w:rFonts w:ascii="Arial" w:hAnsi="Arial" w:cs="Arial"/>
          <w:sz w:val="20"/>
          <w:szCs w:val="20"/>
        </w:rPr>
        <w:t xml:space="preserve">o verejnom obstarávaní </w:t>
      </w:r>
      <w:r w:rsidR="00F234DA" w:rsidRPr="00495F1C">
        <w:rPr>
          <w:rFonts w:ascii="Arial" w:hAnsi="Arial" w:cs="Arial"/>
          <w:sz w:val="20"/>
          <w:szCs w:val="20"/>
        </w:rPr>
        <w:t>a z</w:t>
      </w:r>
      <w:r w:rsidRPr="00495F1C">
        <w:rPr>
          <w:rFonts w:ascii="Arial" w:hAnsi="Arial" w:cs="Arial"/>
          <w:sz w:val="20"/>
          <w:szCs w:val="20"/>
        </w:rPr>
        <w:t>mluvou alebo ich splnenie hodnoverne nepreukáž</w:t>
      </w:r>
      <w:r w:rsidR="00F234DA" w:rsidRPr="00495F1C">
        <w:rPr>
          <w:rFonts w:ascii="Arial" w:hAnsi="Arial" w:cs="Arial"/>
          <w:sz w:val="20"/>
          <w:szCs w:val="20"/>
        </w:rPr>
        <w:t>e, písomným oznámením zaslaným d</w:t>
      </w:r>
      <w:r w:rsidRPr="00495F1C">
        <w:rPr>
          <w:rFonts w:ascii="Arial" w:hAnsi="Arial" w:cs="Arial"/>
          <w:sz w:val="20"/>
          <w:szCs w:val="20"/>
        </w:rPr>
        <w:t xml:space="preserve">odávateľovi do 5 pracovných dní odo dňa doručenia oznámenia o zmene subdodávateľa. Ak sa dodatočne zistí, že subdodávateľ nespĺňa určené podmienky, </w:t>
      </w:r>
      <w:r w:rsidR="00F234DA" w:rsidRPr="00495F1C">
        <w:rPr>
          <w:rFonts w:ascii="Arial" w:hAnsi="Arial" w:cs="Arial"/>
          <w:sz w:val="20"/>
          <w:szCs w:val="20"/>
        </w:rPr>
        <w:t>o</w:t>
      </w:r>
      <w:r w:rsidRPr="00495F1C">
        <w:rPr>
          <w:rFonts w:ascii="Arial" w:hAnsi="Arial" w:cs="Arial"/>
          <w:sz w:val="20"/>
          <w:szCs w:val="20"/>
        </w:rPr>
        <w:t>dberateľ ho odmietne bez zbytočného odkladu po tomto zistení.</w:t>
      </w:r>
    </w:p>
    <w:p w14:paraId="3C1D2BFA" w14:textId="77777777" w:rsidR="00063E79" w:rsidRPr="00495F1C" w:rsidRDefault="00063E79" w:rsidP="00063E79">
      <w:pPr>
        <w:keepNext/>
        <w:numPr>
          <w:ilvl w:val="1"/>
          <w:numId w:val="14"/>
        </w:numPr>
        <w:tabs>
          <w:tab w:val="clear" w:pos="858"/>
        </w:tabs>
        <w:spacing w:after="120"/>
        <w:ind w:left="567" w:hanging="567"/>
        <w:jc w:val="both"/>
        <w:rPr>
          <w:rFonts w:ascii="Arial" w:hAnsi="Arial" w:cs="Arial"/>
          <w:bCs/>
          <w:w w:val="0"/>
          <w:sz w:val="20"/>
          <w:szCs w:val="20"/>
          <w:lang w:eastAsia="de-DE"/>
        </w:rPr>
      </w:pPr>
      <w:r w:rsidRPr="00495F1C">
        <w:rPr>
          <w:rFonts w:ascii="Arial" w:hAnsi="Arial" w:cs="Arial"/>
          <w:sz w:val="20"/>
          <w:szCs w:val="20"/>
        </w:rPr>
        <w:t>Dodávateľ môže vo výnimočných prípadoch zmen</w:t>
      </w:r>
      <w:r w:rsidR="00F234DA" w:rsidRPr="00495F1C">
        <w:rPr>
          <w:rFonts w:ascii="Arial" w:hAnsi="Arial" w:cs="Arial"/>
          <w:sz w:val="20"/>
          <w:szCs w:val="20"/>
        </w:rPr>
        <w:t>iť podiel subdodávok uvedený v z</w:t>
      </w:r>
      <w:r w:rsidRPr="00495F1C">
        <w:rPr>
          <w:rFonts w:ascii="Arial" w:hAnsi="Arial" w:cs="Arial"/>
          <w:sz w:val="20"/>
          <w:szCs w:val="20"/>
        </w:rPr>
        <w:t>mluve, a to zmenou podielu subd</w:t>
      </w:r>
      <w:r w:rsidR="00F234DA" w:rsidRPr="00495F1C">
        <w:rPr>
          <w:rFonts w:ascii="Arial" w:hAnsi="Arial" w:cs="Arial"/>
          <w:sz w:val="20"/>
          <w:szCs w:val="20"/>
        </w:rPr>
        <w:t>odávok subdodávateľa uvedeného z</w:t>
      </w:r>
      <w:r w:rsidRPr="00495F1C">
        <w:rPr>
          <w:rFonts w:ascii="Arial" w:hAnsi="Arial" w:cs="Arial"/>
          <w:sz w:val="20"/>
          <w:szCs w:val="20"/>
        </w:rPr>
        <w:t>mluve alebo doplnením nového subdodávateľa spolu s podielom subdodávok. V prípa</w:t>
      </w:r>
      <w:r w:rsidR="00F234DA" w:rsidRPr="00495F1C">
        <w:rPr>
          <w:rFonts w:ascii="Arial" w:hAnsi="Arial" w:cs="Arial"/>
          <w:sz w:val="20"/>
          <w:szCs w:val="20"/>
        </w:rPr>
        <w:t>de zmeny podielu subdodávok je d</w:t>
      </w:r>
      <w:r w:rsidRPr="00495F1C">
        <w:rPr>
          <w:rFonts w:ascii="Arial" w:hAnsi="Arial" w:cs="Arial"/>
          <w:sz w:val="20"/>
          <w:szCs w:val="20"/>
        </w:rPr>
        <w:t xml:space="preserve">odávateľ povinný oznámiť </w:t>
      </w:r>
      <w:r w:rsidR="00F234DA" w:rsidRPr="00495F1C">
        <w:rPr>
          <w:rFonts w:ascii="Arial" w:hAnsi="Arial" w:cs="Arial"/>
          <w:sz w:val="20"/>
          <w:szCs w:val="20"/>
        </w:rPr>
        <w:t>o</w:t>
      </w:r>
      <w:r w:rsidRPr="00495F1C">
        <w:rPr>
          <w:rFonts w:ascii="Arial" w:hAnsi="Arial" w:cs="Arial"/>
          <w:sz w:val="20"/>
          <w:szCs w:val="20"/>
        </w:rPr>
        <w:t xml:space="preserve">dberateľovi túto zmenu a dôvod zmeny aspoň 10 pracovných dní pred začatím vykonávania </w:t>
      </w:r>
      <w:r w:rsidRPr="00495F1C">
        <w:rPr>
          <w:rFonts w:ascii="Arial" w:hAnsi="Arial" w:cs="Arial"/>
          <w:sz w:val="20"/>
          <w:szCs w:val="20"/>
        </w:rPr>
        <w:lastRenderedPageBreak/>
        <w:t>príslušných činností. V príp</w:t>
      </w:r>
      <w:r w:rsidR="00F234DA" w:rsidRPr="00495F1C">
        <w:rPr>
          <w:rFonts w:ascii="Arial" w:hAnsi="Arial" w:cs="Arial"/>
          <w:sz w:val="20"/>
          <w:szCs w:val="20"/>
        </w:rPr>
        <w:t>ade doplnenia subdodávateľa je d</w:t>
      </w:r>
      <w:r w:rsidRPr="00495F1C">
        <w:rPr>
          <w:rFonts w:ascii="Arial" w:hAnsi="Arial" w:cs="Arial"/>
          <w:sz w:val="20"/>
          <w:szCs w:val="20"/>
        </w:rPr>
        <w:t xml:space="preserve">odávateľ povinný </w:t>
      </w:r>
      <w:r w:rsidR="00F234DA" w:rsidRPr="00495F1C">
        <w:rPr>
          <w:rFonts w:ascii="Arial" w:hAnsi="Arial" w:cs="Arial"/>
          <w:sz w:val="20"/>
          <w:szCs w:val="20"/>
        </w:rPr>
        <w:t>o</w:t>
      </w:r>
      <w:r w:rsidRPr="00495F1C">
        <w:rPr>
          <w:rFonts w:ascii="Arial" w:hAnsi="Arial" w:cs="Arial"/>
          <w:sz w:val="20"/>
          <w:szCs w:val="20"/>
        </w:rPr>
        <w:t>dberateľovi oznámiť tohto subdodávateľa spolu s odôvodnením a s popisom ním vykonávaných činností, to všetko aspoň 10 pracovných dní pred začatím vykonávania príslušných činností. Na postup pri zmenách sa primerane vzťahujú predošlé ustanovenia tohto článku vrátane prípadného preukázania splnenia podmienok účasti.</w:t>
      </w:r>
    </w:p>
    <w:p w14:paraId="462CF594" w14:textId="77777777" w:rsidR="00063E79" w:rsidRPr="00495F1C" w:rsidRDefault="00063E79" w:rsidP="00063E79">
      <w:pPr>
        <w:keepNext/>
        <w:numPr>
          <w:ilvl w:val="1"/>
          <w:numId w:val="14"/>
        </w:numPr>
        <w:tabs>
          <w:tab w:val="clear" w:pos="858"/>
        </w:tabs>
        <w:spacing w:after="120"/>
        <w:ind w:left="567" w:hanging="567"/>
        <w:jc w:val="both"/>
        <w:rPr>
          <w:rFonts w:ascii="Arial" w:hAnsi="Arial" w:cs="Arial"/>
          <w:b/>
          <w:bCs/>
          <w:noProof/>
          <w:sz w:val="20"/>
          <w:szCs w:val="20"/>
          <w:lang w:eastAsia="de-DE"/>
        </w:rPr>
      </w:pPr>
      <w:r w:rsidRPr="00495F1C">
        <w:rPr>
          <w:rFonts w:ascii="Arial" w:hAnsi="Arial" w:cs="Arial"/>
          <w:sz w:val="20"/>
          <w:szCs w:val="20"/>
        </w:rPr>
        <w:t>Subdodávateľ m</w:t>
      </w:r>
      <w:r w:rsidR="00F234DA" w:rsidRPr="00495F1C">
        <w:rPr>
          <w:rFonts w:ascii="Arial" w:hAnsi="Arial" w:cs="Arial"/>
          <w:sz w:val="20"/>
          <w:szCs w:val="20"/>
        </w:rPr>
        <w:t>ôže vykonávať činnosť v zmysle z</w:t>
      </w:r>
      <w:r w:rsidRPr="00495F1C">
        <w:rPr>
          <w:rFonts w:ascii="Arial" w:hAnsi="Arial" w:cs="Arial"/>
          <w:sz w:val="20"/>
          <w:szCs w:val="20"/>
        </w:rPr>
        <w:t xml:space="preserve">mluvy až po jeho odsúhlasení zo strany </w:t>
      </w:r>
      <w:r w:rsidR="00F234DA" w:rsidRPr="00495F1C">
        <w:rPr>
          <w:rFonts w:ascii="Arial" w:hAnsi="Arial" w:cs="Arial"/>
          <w:sz w:val="20"/>
          <w:szCs w:val="20"/>
        </w:rPr>
        <w:t>o</w:t>
      </w:r>
      <w:r w:rsidRPr="00495F1C">
        <w:rPr>
          <w:rFonts w:ascii="Arial" w:hAnsi="Arial" w:cs="Arial"/>
          <w:sz w:val="20"/>
          <w:szCs w:val="20"/>
        </w:rPr>
        <w:t xml:space="preserve">dberateľa a jeho uvedení v zozname subdodávateľov. Dodávateľ je povinný zabezpečiť, že subdodávateľ, ktorého </w:t>
      </w:r>
      <w:r w:rsidR="00F234DA" w:rsidRPr="00495F1C">
        <w:rPr>
          <w:rFonts w:ascii="Arial" w:hAnsi="Arial" w:cs="Arial"/>
          <w:sz w:val="20"/>
          <w:szCs w:val="20"/>
        </w:rPr>
        <w:t>o</w:t>
      </w:r>
      <w:r w:rsidRPr="00495F1C">
        <w:rPr>
          <w:rFonts w:ascii="Arial" w:hAnsi="Arial" w:cs="Arial"/>
          <w:sz w:val="20"/>
          <w:szCs w:val="20"/>
        </w:rPr>
        <w:t xml:space="preserve">dberateľ odmietol, nebude </w:t>
      </w:r>
      <w:r w:rsidR="00F234DA" w:rsidRPr="00495F1C">
        <w:rPr>
          <w:rFonts w:ascii="Arial" w:hAnsi="Arial" w:cs="Arial"/>
          <w:sz w:val="20"/>
          <w:szCs w:val="20"/>
        </w:rPr>
        <w:t>vykonávať žiadnu činnosť podľa z</w:t>
      </w:r>
      <w:r w:rsidRPr="00495F1C">
        <w:rPr>
          <w:rFonts w:ascii="Arial" w:hAnsi="Arial" w:cs="Arial"/>
          <w:sz w:val="20"/>
          <w:szCs w:val="20"/>
        </w:rPr>
        <w:t>mluvy. Dodávateľ je povinný zabezpečiť, že subdodávateľ nezadá subdodávku resp. jej časť ďalšiemu subjektu. Porušenie povinností podľa tohto bodu sa p</w:t>
      </w:r>
      <w:r w:rsidR="00F234DA" w:rsidRPr="00495F1C">
        <w:rPr>
          <w:rFonts w:ascii="Arial" w:hAnsi="Arial" w:cs="Arial"/>
          <w:sz w:val="20"/>
          <w:szCs w:val="20"/>
        </w:rPr>
        <w:t>ovažuje za podstatné porušenie z</w:t>
      </w:r>
      <w:r w:rsidRPr="00495F1C">
        <w:rPr>
          <w:rFonts w:ascii="Arial" w:hAnsi="Arial" w:cs="Arial"/>
          <w:sz w:val="20"/>
          <w:szCs w:val="20"/>
        </w:rPr>
        <w:t>mluvy.</w:t>
      </w:r>
    </w:p>
    <w:p w14:paraId="45D60DD9" w14:textId="77777777" w:rsidR="00A1224C" w:rsidRPr="00495F1C" w:rsidRDefault="00A1224C" w:rsidP="00F0082E">
      <w:pPr>
        <w:keepNext/>
        <w:numPr>
          <w:ilvl w:val="0"/>
          <w:numId w:val="14"/>
        </w:numPr>
        <w:tabs>
          <w:tab w:val="clear" w:pos="360"/>
        </w:tabs>
        <w:spacing w:before="240" w:after="120"/>
        <w:ind w:left="426" w:hanging="426"/>
        <w:rPr>
          <w:rFonts w:ascii="Arial" w:hAnsi="Arial" w:cs="Arial"/>
          <w:b/>
          <w:bCs/>
          <w:noProof/>
          <w:sz w:val="20"/>
          <w:szCs w:val="20"/>
          <w:lang w:eastAsia="de-DE"/>
        </w:rPr>
      </w:pPr>
      <w:r w:rsidRPr="00495F1C">
        <w:rPr>
          <w:rFonts w:ascii="Arial" w:hAnsi="Arial" w:cs="Arial"/>
          <w:b/>
          <w:bCs/>
          <w:noProof/>
          <w:sz w:val="20"/>
          <w:szCs w:val="20"/>
          <w:lang w:eastAsia="de-DE"/>
        </w:rPr>
        <w:t xml:space="preserve">Trvanie </w:t>
      </w:r>
      <w:r w:rsidR="003D4938" w:rsidRPr="00495F1C">
        <w:rPr>
          <w:rFonts w:ascii="Arial" w:hAnsi="Arial" w:cs="Arial"/>
          <w:b/>
          <w:bCs/>
          <w:noProof/>
          <w:sz w:val="20"/>
          <w:szCs w:val="20"/>
          <w:lang w:eastAsia="de-DE"/>
        </w:rPr>
        <w:t>zmluv</w:t>
      </w:r>
      <w:r w:rsidRPr="00495F1C">
        <w:rPr>
          <w:rFonts w:ascii="Arial" w:hAnsi="Arial" w:cs="Arial"/>
          <w:b/>
          <w:bCs/>
          <w:noProof/>
          <w:sz w:val="20"/>
          <w:szCs w:val="20"/>
          <w:lang w:eastAsia="de-DE"/>
        </w:rPr>
        <w:t>y</w:t>
      </w:r>
    </w:p>
    <w:p w14:paraId="3FDE2AEE" w14:textId="4477D071" w:rsidR="00A1224C" w:rsidRPr="00495F1C" w:rsidRDefault="00010892" w:rsidP="00F0082E">
      <w:pPr>
        <w:keepNext/>
        <w:numPr>
          <w:ilvl w:val="1"/>
          <w:numId w:val="14"/>
        </w:numPr>
        <w:tabs>
          <w:tab w:val="clear" w:pos="858"/>
          <w:tab w:val="num" w:pos="709"/>
        </w:tabs>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Z</w:t>
      </w:r>
      <w:r w:rsidR="003D4938" w:rsidRPr="00495F1C">
        <w:rPr>
          <w:rFonts w:ascii="Arial" w:hAnsi="Arial" w:cs="Arial"/>
          <w:bCs/>
          <w:noProof/>
          <w:sz w:val="20"/>
          <w:szCs w:val="20"/>
          <w:lang w:eastAsia="de-DE"/>
        </w:rPr>
        <w:t>mluv</w:t>
      </w:r>
      <w:r w:rsidR="00A1224C" w:rsidRPr="00495F1C">
        <w:rPr>
          <w:rFonts w:ascii="Arial" w:hAnsi="Arial" w:cs="Arial"/>
          <w:bCs/>
          <w:noProof/>
          <w:sz w:val="20"/>
          <w:szCs w:val="20"/>
          <w:lang w:eastAsia="de-DE"/>
        </w:rPr>
        <w:t xml:space="preserve">a </w:t>
      </w:r>
      <w:r w:rsidRPr="00495F1C">
        <w:rPr>
          <w:rFonts w:ascii="Arial" w:hAnsi="Arial" w:cs="Arial"/>
          <w:bCs/>
          <w:noProof/>
          <w:sz w:val="20"/>
          <w:szCs w:val="20"/>
          <w:lang w:eastAsia="de-DE"/>
        </w:rPr>
        <w:t xml:space="preserve">nadobúda platnosť dňom jej podpísania oprávnenými zástupcami oboch zmluvných strán a účinnosť dňom nasledujúcim po dni jej zverejnenia podľa osobitného predpisu na </w:t>
      </w:r>
      <w:hyperlink r:id="rId8" w:history="1">
        <w:r w:rsidRPr="00495F1C">
          <w:rPr>
            <w:rStyle w:val="Hypertextovprepojenie"/>
            <w:rFonts w:ascii="Arial" w:hAnsi="Arial" w:cs="Arial"/>
            <w:bCs/>
            <w:noProof/>
            <w:sz w:val="20"/>
            <w:szCs w:val="20"/>
            <w:lang w:eastAsia="de-DE"/>
          </w:rPr>
          <w:t>www.crz.gov.sk</w:t>
        </w:r>
      </w:hyperlink>
      <w:r w:rsidRPr="00495F1C">
        <w:rPr>
          <w:rFonts w:ascii="Arial" w:hAnsi="Arial" w:cs="Arial"/>
          <w:bCs/>
          <w:noProof/>
          <w:sz w:val="20"/>
          <w:szCs w:val="20"/>
          <w:lang w:eastAsia="de-DE"/>
        </w:rPr>
        <w:t>, najskôr však 01.01.2027. Dodávateľ berie na vedomie povinnosť odberateľa zverejniť túto zmluvu a s jej zverejnením súhlasí</w:t>
      </w:r>
      <w:r w:rsidR="00614343" w:rsidRPr="00495F1C">
        <w:rPr>
          <w:rFonts w:ascii="Arial" w:hAnsi="Arial" w:cs="Arial"/>
          <w:bCs/>
          <w:noProof/>
          <w:sz w:val="20"/>
          <w:szCs w:val="20"/>
          <w:lang w:eastAsia="de-DE"/>
        </w:rPr>
        <w:t>.</w:t>
      </w:r>
    </w:p>
    <w:p w14:paraId="4921B1EB" w14:textId="75659124" w:rsidR="005E60BE" w:rsidRPr="00495F1C" w:rsidRDefault="00A1224C" w:rsidP="00F0082E">
      <w:pPr>
        <w:keepNext/>
        <w:numPr>
          <w:ilvl w:val="1"/>
          <w:numId w:val="14"/>
        </w:numPr>
        <w:tabs>
          <w:tab w:val="clear" w:pos="858"/>
          <w:tab w:val="num" w:pos="709"/>
        </w:tabs>
        <w:spacing w:before="120"/>
        <w:ind w:left="567" w:hanging="567"/>
        <w:jc w:val="both"/>
        <w:rPr>
          <w:rFonts w:ascii="Arial" w:hAnsi="Arial" w:cs="Arial"/>
          <w:noProof/>
          <w:sz w:val="20"/>
          <w:szCs w:val="20"/>
          <w:lang w:eastAsia="de-DE"/>
        </w:rPr>
      </w:pPr>
      <w:r w:rsidRPr="00495F1C">
        <w:rPr>
          <w:rFonts w:ascii="Arial" w:hAnsi="Arial" w:cs="Arial"/>
          <w:bCs/>
          <w:noProof/>
          <w:sz w:val="20"/>
          <w:szCs w:val="20"/>
          <w:lang w:eastAsia="de-DE"/>
        </w:rPr>
        <w:t xml:space="preserve">Povinnosť </w:t>
      </w:r>
      <w:r w:rsidR="003D4938" w:rsidRPr="00495F1C">
        <w:rPr>
          <w:rFonts w:ascii="Arial" w:hAnsi="Arial" w:cs="Arial"/>
          <w:bCs/>
          <w:noProof/>
          <w:sz w:val="20"/>
          <w:szCs w:val="20"/>
          <w:lang w:eastAsia="de-DE"/>
        </w:rPr>
        <w:t>dodávate</w:t>
      </w:r>
      <w:r w:rsidRPr="00495F1C">
        <w:rPr>
          <w:rFonts w:ascii="Arial" w:hAnsi="Arial" w:cs="Arial"/>
          <w:bCs/>
          <w:noProof/>
          <w:sz w:val="20"/>
          <w:szCs w:val="20"/>
          <w:lang w:eastAsia="de-DE"/>
        </w:rPr>
        <w:t xml:space="preserve">ľa </w:t>
      </w:r>
      <w:r w:rsidR="000A5F2C" w:rsidRPr="00495F1C">
        <w:rPr>
          <w:rFonts w:ascii="Arial" w:hAnsi="Arial" w:cs="Arial"/>
          <w:bCs/>
          <w:noProof/>
          <w:sz w:val="20"/>
          <w:szCs w:val="20"/>
          <w:lang w:eastAsia="de-DE"/>
        </w:rPr>
        <w:t xml:space="preserve">poskytovať </w:t>
      </w:r>
      <w:r w:rsidR="003D4938" w:rsidRPr="00495F1C">
        <w:rPr>
          <w:rFonts w:ascii="Arial" w:hAnsi="Arial" w:cs="Arial"/>
          <w:bCs/>
          <w:noProof/>
          <w:sz w:val="20"/>
          <w:szCs w:val="20"/>
          <w:lang w:eastAsia="de-DE"/>
        </w:rPr>
        <w:t>odberate</w:t>
      </w:r>
      <w:r w:rsidR="000A5F2C" w:rsidRPr="00495F1C">
        <w:rPr>
          <w:rFonts w:ascii="Arial" w:hAnsi="Arial" w:cs="Arial"/>
          <w:bCs/>
          <w:noProof/>
          <w:sz w:val="20"/>
          <w:szCs w:val="20"/>
          <w:lang w:eastAsia="de-DE"/>
        </w:rPr>
        <w:t xml:space="preserve">ľovi združenú dodávku elektriny </w:t>
      </w:r>
      <w:r w:rsidRPr="00495F1C">
        <w:rPr>
          <w:rFonts w:ascii="Arial" w:hAnsi="Arial" w:cs="Arial"/>
          <w:bCs/>
          <w:noProof/>
          <w:sz w:val="20"/>
          <w:szCs w:val="20"/>
          <w:lang w:eastAsia="de-DE"/>
        </w:rPr>
        <w:t xml:space="preserve">podľa tejto </w:t>
      </w:r>
      <w:r w:rsidR="003D4938" w:rsidRPr="00495F1C">
        <w:rPr>
          <w:rFonts w:ascii="Arial" w:hAnsi="Arial" w:cs="Arial"/>
          <w:bCs/>
          <w:noProof/>
          <w:sz w:val="20"/>
          <w:szCs w:val="20"/>
          <w:lang w:eastAsia="de-DE"/>
        </w:rPr>
        <w:t>zmluv</w:t>
      </w:r>
      <w:r w:rsidRPr="00495F1C">
        <w:rPr>
          <w:rFonts w:ascii="Arial" w:hAnsi="Arial" w:cs="Arial"/>
          <w:bCs/>
          <w:noProof/>
          <w:sz w:val="20"/>
          <w:szCs w:val="20"/>
          <w:lang w:eastAsia="de-DE"/>
        </w:rPr>
        <w:t xml:space="preserve">y vzniká </w:t>
      </w:r>
      <w:r w:rsidR="00B2056C" w:rsidRPr="00495F1C">
        <w:rPr>
          <w:rFonts w:ascii="Arial" w:hAnsi="Arial" w:cs="Arial"/>
          <w:bCs/>
          <w:noProof/>
          <w:sz w:val="20"/>
          <w:szCs w:val="20"/>
          <w:lang w:eastAsia="de-DE"/>
        </w:rPr>
        <w:t>dňom fyzického pripojenia OM do distribučnej siete PDS a</w:t>
      </w:r>
      <w:r w:rsidR="00BA1493" w:rsidRPr="00495F1C" w:rsidDel="00BA1493">
        <w:rPr>
          <w:rFonts w:ascii="Arial" w:hAnsi="Arial" w:cs="Arial"/>
          <w:bCs/>
          <w:noProof/>
          <w:sz w:val="20"/>
          <w:szCs w:val="20"/>
          <w:lang w:eastAsia="de-DE"/>
        </w:rPr>
        <w:t xml:space="preserve"> </w:t>
      </w:r>
      <w:r w:rsidR="00B2056C" w:rsidRPr="00495F1C">
        <w:rPr>
          <w:rFonts w:ascii="Arial" w:hAnsi="Arial" w:cs="Arial"/>
          <w:bCs/>
          <w:noProof/>
          <w:sz w:val="20"/>
          <w:szCs w:val="20"/>
          <w:lang w:eastAsia="de-DE"/>
        </w:rPr>
        <w:t xml:space="preserve">zaradením </w:t>
      </w:r>
      <w:r w:rsidR="00A51100" w:rsidRPr="00495F1C">
        <w:rPr>
          <w:rFonts w:ascii="Arial" w:hAnsi="Arial" w:cs="Arial"/>
          <w:bCs/>
          <w:noProof/>
          <w:sz w:val="20"/>
          <w:szCs w:val="20"/>
          <w:lang w:eastAsia="de-DE"/>
        </w:rPr>
        <w:t xml:space="preserve">OM do bilančnej skupiny </w:t>
      </w:r>
      <w:r w:rsidR="003D4938" w:rsidRPr="00495F1C">
        <w:rPr>
          <w:rFonts w:ascii="Arial" w:hAnsi="Arial" w:cs="Arial"/>
          <w:bCs/>
          <w:noProof/>
          <w:sz w:val="20"/>
          <w:szCs w:val="20"/>
          <w:lang w:eastAsia="de-DE"/>
        </w:rPr>
        <w:t>dodávate</w:t>
      </w:r>
      <w:r w:rsidR="00A51100" w:rsidRPr="00495F1C">
        <w:rPr>
          <w:rFonts w:ascii="Arial" w:hAnsi="Arial" w:cs="Arial"/>
          <w:bCs/>
          <w:noProof/>
          <w:sz w:val="20"/>
          <w:szCs w:val="20"/>
          <w:lang w:eastAsia="de-DE"/>
        </w:rPr>
        <w:t>ľa</w:t>
      </w:r>
      <w:r w:rsidR="00B2056C" w:rsidRPr="00495F1C">
        <w:rPr>
          <w:rFonts w:ascii="Arial" w:hAnsi="Arial" w:cs="Arial"/>
          <w:bCs/>
          <w:noProof/>
          <w:sz w:val="20"/>
          <w:szCs w:val="20"/>
          <w:lang w:eastAsia="de-DE"/>
        </w:rPr>
        <w:t xml:space="preserve">, nie však skôr ako </w:t>
      </w:r>
      <w:r w:rsidR="001B55AB" w:rsidRPr="00495F1C">
        <w:rPr>
          <w:rFonts w:ascii="Arial" w:hAnsi="Arial" w:cs="Arial"/>
          <w:bCs/>
          <w:noProof/>
          <w:sz w:val="20"/>
          <w:szCs w:val="20"/>
          <w:lang w:eastAsia="de-DE"/>
        </w:rPr>
        <w:t>1.1</w:t>
      </w:r>
      <w:r w:rsidR="00D03FD6" w:rsidRPr="00495F1C">
        <w:rPr>
          <w:rFonts w:ascii="Arial" w:hAnsi="Arial" w:cs="Arial"/>
          <w:bCs/>
          <w:noProof/>
          <w:sz w:val="20"/>
          <w:szCs w:val="20"/>
          <w:lang w:eastAsia="de-DE"/>
        </w:rPr>
        <w:t>.</w:t>
      </w:r>
      <w:r w:rsidR="003C0F8A" w:rsidRPr="00495F1C">
        <w:rPr>
          <w:rFonts w:ascii="Arial" w:hAnsi="Arial" w:cs="Arial"/>
          <w:bCs/>
          <w:noProof/>
          <w:sz w:val="20"/>
          <w:szCs w:val="20"/>
          <w:lang w:eastAsia="de-DE"/>
        </w:rPr>
        <w:t>202</w:t>
      </w:r>
      <w:r w:rsidR="00A77874" w:rsidRPr="00495F1C">
        <w:rPr>
          <w:rFonts w:ascii="Arial" w:hAnsi="Arial" w:cs="Arial"/>
          <w:bCs/>
          <w:noProof/>
          <w:sz w:val="20"/>
          <w:szCs w:val="20"/>
          <w:lang w:eastAsia="de-DE"/>
        </w:rPr>
        <w:t>7</w:t>
      </w:r>
      <w:r w:rsidR="001B55AB" w:rsidRPr="00495F1C">
        <w:rPr>
          <w:rFonts w:ascii="Arial" w:hAnsi="Arial" w:cs="Arial"/>
          <w:bCs/>
          <w:noProof/>
          <w:sz w:val="20"/>
          <w:szCs w:val="20"/>
          <w:lang w:eastAsia="de-DE"/>
        </w:rPr>
        <w:t>.</w:t>
      </w:r>
    </w:p>
    <w:p w14:paraId="2CB36CD3" w14:textId="44A9B326" w:rsidR="00A1224C" w:rsidRPr="00495F1C" w:rsidRDefault="00F02713" w:rsidP="00F0082E">
      <w:pPr>
        <w:keepNext/>
        <w:numPr>
          <w:ilvl w:val="1"/>
          <w:numId w:val="14"/>
        </w:numPr>
        <w:tabs>
          <w:tab w:val="clear" w:pos="858"/>
          <w:tab w:val="num" w:pos="709"/>
        </w:tabs>
        <w:spacing w:before="120"/>
        <w:ind w:left="567" w:hanging="567"/>
        <w:jc w:val="both"/>
        <w:rPr>
          <w:rFonts w:ascii="Arial" w:hAnsi="Arial" w:cs="Arial"/>
          <w:noProof/>
          <w:sz w:val="20"/>
          <w:szCs w:val="20"/>
          <w:lang w:eastAsia="de-DE"/>
        </w:rPr>
      </w:pPr>
      <w:r w:rsidRPr="00495F1C">
        <w:rPr>
          <w:rFonts w:ascii="Arial" w:hAnsi="Arial" w:cs="Arial"/>
          <w:bCs/>
          <w:noProof/>
          <w:sz w:val="20"/>
          <w:szCs w:val="20"/>
          <w:lang w:eastAsia="de-DE"/>
        </w:rPr>
        <w:t>Z</w:t>
      </w:r>
      <w:r w:rsidR="003D4938" w:rsidRPr="00495F1C">
        <w:rPr>
          <w:rFonts w:ascii="Arial" w:hAnsi="Arial" w:cs="Arial"/>
          <w:bCs/>
          <w:noProof/>
          <w:sz w:val="20"/>
          <w:szCs w:val="20"/>
          <w:lang w:eastAsia="de-DE"/>
        </w:rPr>
        <w:t>mluv</w:t>
      </w:r>
      <w:r w:rsidR="00C94469" w:rsidRPr="00495F1C">
        <w:rPr>
          <w:rFonts w:ascii="Arial" w:hAnsi="Arial" w:cs="Arial"/>
          <w:bCs/>
          <w:noProof/>
          <w:sz w:val="20"/>
          <w:szCs w:val="20"/>
          <w:lang w:eastAsia="de-DE"/>
        </w:rPr>
        <w:t>a sa uzatvár</w:t>
      </w:r>
      <w:r w:rsidR="00370473" w:rsidRPr="00495F1C">
        <w:rPr>
          <w:rFonts w:ascii="Arial" w:hAnsi="Arial" w:cs="Arial"/>
          <w:bCs/>
          <w:noProof/>
          <w:sz w:val="20"/>
          <w:szCs w:val="20"/>
          <w:lang w:eastAsia="de-DE"/>
        </w:rPr>
        <w:t xml:space="preserve">a na dobu určitú do </w:t>
      </w:r>
      <w:r w:rsidR="001B55AB" w:rsidRPr="00495F1C">
        <w:rPr>
          <w:rFonts w:ascii="Arial" w:hAnsi="Arial" w:cs="Arial"/>
          <w:bCs/>
          <w:noProof/>
          <w:sz w:val="20"/>
          <w:szCs w:val="20"/>
          <w:lang w:eastAsia="de-DE"/>
        </w:rPr>
        <w:t>31.12.</w:t>
      </w:r>
      <w:r w:rsidR="003C0F8A" w:rsidRPr="00495F1C">
        <w:rPr>
          <w:rFonts w:ascii="Arial" w:hAnsi="Arial" w:cs="Arial"/>
          <w:bCs/>
          <w:noProof/>
          <w:sz w:val="20"/>
          <w:szCs w:val="20"/>
          <w:lang w:eastAsia="de-DE"/>
        </w:rPr>
        <w:t>202</w:t>
      </w:r>
      <w:r w:rsidR="00A77874" w:rsidRPr="00495F1C">
        <w:rPr>
          <w:rFonts w:ascii="Arial" w:hAnsi="Arial" w:cs="Arial"/>
          <w:bCs/>
          <w:noProof/>
          <w:sz w:val="20"/>
          <w:szCs w:val="20"/>
          <w:lang w:eastAsia="de-DE"/>
        </w:rPr>
        <w:t>7</w:t>
      </w:r>
      <w:r w:rsidR="00C94469" w:rsidRPr="00495F1C">
        <w:rPr>
          <w:rFonts w:ascii="Arial" w:hAnsi="Arial" w:cs="Arial"/>
          <w:bCs/>
          <w:noProof/>
          <w:sz w:val="20"/>
          <w:szCs w:val="20"/>
          <w:lang w:eastAsia="de-DE"/>
        </w:rPr>
        <w:t>.</w:t>
      </w:r>
    </w:p>
    <w:p w14:paraId="7A629611" w14:textId="77777777" w:rsidR="00955CBA" w:rsidRPr="00495F1C" w:rsidRDefault="00955CBA" w:rsidP="00F0082E">
      <w:pPr>
        <w:pStyle w:val="e1"/>
        <w:keepNext/>
        <w:numPr>
          <w:ilvl w:val="0"/>
          <w:numId w:val="14"/>
        </w:numPr>
        <w:tabs>
          <w:tab w:val="clear" w:pos="360"/>
        </w:tabs>
        <w:spacing w:before="240" w:after="120" w:line="240" w:lineRule="auto"/>
        <w:ind w:left="426" w:hanging="426"/>
        <w:rPr>
          <w:rFonts w:cs="Arial"/>
          <w:noProof/>
          <w:sz w:val="20"/>
          <w:lang w:val="sk-SK"/>
        </w:rPr>
      </w:pPr>
      <w:r w:rsidRPr="00495F1C">
        <w:rPr>
          <w:rFonts w:cs="Arial"/>
          <w:noProof/>
          <w:sz w:val="20"/>
          <w:lang w:val="sk-SK"/>
        </w:rPr>
        <w:t xml:space="preserve">Ostatné </w:t>
      </w:r>
      <w:r w:rsidR="00B94A3E" w:rsidRPr="00495F1C">
        <w:rPr>
          <w:rFonts w:cs="Arial"/>
          <w:noProof/>
          <w:sz w:val="20"/>
          <w:lang w:val="sk-SK"/>
        </w:rPr>
        <w:t>zmluv</w:t>
      </w:r>
      <w:r w:rsidRPr="00495F1C">
        <w:rPr>
          <w:rFonts w:cs="Arial"/>
          <w:noProof/>
          <w:sz w:val="20"/>
          <w:lang w:val="sk-SK"/>
        </w:rPr>
        <w:t>né dojednania</w:t>
      </w:r>
    </w:p>
    <w:p w14:paraId="33240BF4" w14:textId="77777777" w:rsidR="00D62D28" w:rsidRPr="00495F1C" w:rsidRDefault="00F02713" w:rsidP="00F0082E">
      <w:pPr>
        <w:pStyle w:val="e1"/>
        <w:keepNext/>
        <w:numPr>
          <w:ilvl w:val="1"/>
          <w:numId w:val="14"/>
        </w:numPr>
        <w:tabs>
          <w:tab w:val="clear" w:pos="858"/>
          <w:tab w:val="num" w:pos="2701"/>
        </w:tabs>
        <w:spacing w:before="120" w:after="0" w:line="240" w:lineRule="auto"/>
        <w:ind w:left="567" w:hanging="567"/>
        <w:jc w:val="both"/>
        <w:rPr>
          <w:rFonts w:cs="Arial"/>
          <w:b w:val="0"/>
          <w:noProof/>
          <w:sz w:val="20"/>
          <w:lang w:val="sk-SK"/>
        </w:rPr>
      </w:pPr>
      <w:r w:rsidRPr="00495F1C">
        <w:rPr>
          <w:rFonts w:cs="Arial"/>
          <w:b w:val="0"/>
          <w:noProof/>
          <w:sz w:val="20"/>
          <w:lang w:val="sk-SK"/>
        </w:rPr>
        <w:t>O</w:t>
      </w:r>
      <w:r w:rsidR="003D4938" w:rsidRPr="00495F1C">
        <w:rPr>
          <w:rFonts w:cs="Arial"/>
          <w:b w:val="0"/>
          <w:noProof/>
          <w:sz w:val="20"/>
          <w:lang w:val="sk-SK"/>
        </w:rPr>
        <w:t>dberate</w:t>
      </w:r>
      <w:r w:rsidR="003D7A94" w:rsidRPr="00495F1C">
        <w:rPr>
          <w:rFonts w:cs="Arial"/>
          <w:b w:val="0"/>
          <w:noProof/>
          <w:sz w:val="20"/>
          <w:lang w:val="sk-SK"/>
        </w:rPr>
        <w:t xml:space="preserve">ľ má právo od tejto </w:t>
      </w:r>
      <w:r w:rsidR="003D4938" w:rsidRPr="00495F1C">
        <w:rPr>
          <w:rFonts w:cs="Arial"/>
          <w:b w:val="0"/>
          <w:noProof/>
          <w:sz w:val="20"/>
          <w:lang w:val="sk-SK"/>
        </w:rPr>
        <w:t>zmluv</w:t>
      </w:r>
      <w:r w:rsidR="00955CBA" w:rsidRPr="00495F1C">
        <w:rPr>
          <w:rFonts w:cs="Arial"/>
          <w:b w:val="0"/>
          <w:noProof/>
          <w:sz w:val="20"/>
          <w:lang w:val="sk-SK"/>
        </w:rPr>
        <w:t>y odstúpiť pre podstatné alebo nepodstatné</w:t>
      </w:r>
      <w:r w:rsidR="00481E4C" w:rsidRPr="00495F1C">
        <w:rPr>
          <w:rFonts w:cs="Arial"/>
          <w:b w:val="0"/>
          <w:noProof/>
          <w:sz w:val="20"/>
          <w:lang w:val="sk-SK"/>
        </w:rPr>
        <w:t xml:space="preserve"> porušenie </w:t>
      </w:r>
      <w:r w:rsidR="00B94A3E" w:rsidRPr="00495F1C">
        <w:rPr>
          <w:rFonts w:cs="Arial"/>
          <w:b w:val="0"/>
          <w:noProof/>
          <w:sz w:val="20"/>
          <w:lang w:val="sk-SK"/>
        </w:rPr>
        <w:t>zmluv</w:t>
      </w:r>
      <w:r w:rsidR="00481E4C" w:rsidRPr="00495F1C">
        <w:rPr>
          <w:rFonts w:cs="Arial"/>
          <w:b w:val="0"/>
          <w:noProof/>
          <w:sz w:val="20"/>
          <w:lang w:val="sk-SK"/>
        </w:rPr>
        <w:t xml:space="preserve">nej povinnosti </w:t>
      </w:r>
      <w:r w:rsidR="003D4938" w:rsidRPr="00495F1C">
        <w:rPr>
          <w:rFonts w:cs="Arial"/>
          <w:b w:val="0"/>
          <w:noProof/>
          <w:sz w:val="20"/>
          <w:lang w:val="sk-SK"/>
        </w:rPr>
        <w:t>dodávate</w:t>
      </w:r>
      <w:r w:rsidR="00955CBA" w:rsidRPr="00495F1C">
        <w:rPr>
          <w:rFonts w:cs="Arial"/>
          <w:b w:val="0"/>
          <w:noProof/>
          <w:sz w:val="20"/>
          <w:lang w:val="sk-SK"/>
        </w:rPr>
        <w:t>ľa v zmysle a podľa podmienok § 345 a 346 Obchodného zákonníka, pričom lehota na dodatočné splnenie porušovanej povinnosti nesmie byť kratšia ak</w:t>
      </w:r>
      <w:r w:rsidR="003D7A94" w:rsidRPr="00495F1C">
        <w:rPr>
          <w:rFonts w:cs="Arial"/>
          <w:b w:val="0"/>
          <w:noProof/>
          <w:sz w:val="20"/>
          <w:lang w:val="sk-SK"/>
        </w:rPr>
        <w:t xml:space="preserve">o 10 dní. Účinky odstúpenia od </w:t>
      </w:r>
      <w:r w:rsidR="003D4938" w:rsidRPr="00495F1C">
        <w:rPr>
          <w:rFonts w:cs="Arial"/>
          <w:b w:val="0"/>
          <w:noProof/>
          <w:sz w:val="20"/>
          <w:lang w:val="sk-SK"/>
        </w:rPr>
        <w:t>zmluv</w:t>
      </w:r>
      <w:r w:rsidR="00955CBA" w:rsidRPr="00495F1C">
        <w:rPr>
          <w:rFonts w:cs="Arial"/>
          <w:b w:val="0"/>
          <w:noProof/>
          <w:sz w:val="20"/>
          <w:lang w:val="sk-SK"/>
        </w:rPr>
        <w:t>y nastanú d</w:t>
      </w:r>
      <w:r w:rsidR="00481E4C" w:rsidRPr="00495F1C">
        <w:rPr>
          <w:rFonts w:cs="Arial"/>
          <w:b w:val="0"/>
          <w:noProof/>
          <w:sz w:val="20"/>
          <w:lang w:val="sk-SK"/>
        </w:rPr>
        <w:t xml:space="preserve">ňom jeho doručenia, ktoré bude </w:t>
      </w:r>
      <w:r w:rsidR="003D4938" w:rsidRPr="00495F1C">
        <w:rPr>
          <w:rFonts w:cs="Arial"/>
          <w:b w:val="0"/>
          <w:noProof/>
          <w:sz w:val="20"/>
          <w:lang w:val="sk-SK"/>
        </w:rPr>
        <w:t>dodávate</w:t>
      </w:r>
      <w:r w:rsidR="005F73FF" w:rsidRPr="00495F1C">
        <w:rPr>
          <w:rFonts w:cs="Arial"/>
          <w:b w:val="0"/>
          <w:noProof/>
          <w:sz w:val="20"/>
          <w:lang w:val="sk-SK"/>
        </w:rPr>
        <w:t>ľovi doručené v súlade s čl</w:t>
      </w:r>
      <w:r w:rsidRPr="00495F1C">
        <w:rPr>
          <w:rFonts w:cs="Arial"/>
          <w:b w:val="0"/>
          <w:noProof/>
          <w:sz w:val="20"/>
          <w:lang w:val="sk-SK"/>
        </w:rPr>
        <w:t xml:space="preserve">ánkom </w:t>
      </w:r>
      <w:r w:rsidR="005F73FF" w:rsidRPr="00495F1C">
        <w:rPr>
          <w:rFonts w:cs="Arial"/>
          <w:b w:val="0"/>
          <w:noProof/>
          <w:sz w:val="20"/>
          <w:lang w:val="sk-SK"/>
        </w:rPr>
        <w:t>11</w:t>
      </w:r>
      <w:r w:rsidR="003D7A94" w:rsidRPr="00495F1C">
        <w:rPr>
          <w:rFonts w:cs="Arial"/>
          <w:b w:val="0"/>
          <w:noProof/>
          <w:sz w:val="20"/>
          <w:lang w:val="sk-SK"/>
        </w:rPr>
        <w:t xml:space="preserve">. tejto </w:t>
      </w:r>
      <w:r w:rsidR="003D4938" w:rsidRPr="00495F1C">
        <w:rPr>
          <w:rFonts w:cs="Arial"/>
          <w:b w:val="0"/>
          <w:noProof/>
          <w:sz w:val="20"/>
          <w:lang w:val="sk-SK"/>
        </w:rPr>
        <w:t>zmluv</w:t>
      </w:r>
      <w:r w:rsidR="00481E4C" w:rsidRPr="00495F1C">
        <w:rPr>
          <w:rFonts w:cs="Arial"/>
          <w:b w:val="0"/>
          <w:noProof/>
          <w:sz w:val="20"/>
          <w:lang w:val="sk-SK"/>
        </w:rPr>
        <w:t xml:space="preserve">y. Ak zo strany </w:t>
      </w:r>
      <w:r w:rsidR="003D4938" w:rsidRPr="00495F1C">
        <w:rPr>
          <w:rFonts w:cs="Arial"/>
          <w:b w:val="0"/>
          <w:noProof/>
          <w:sz w:val="20"/>
          <w:lang w:val="sk-SK"/>
        </w:rPr>
        <w:t>dodávate</w:t>
      </w:r>
      <w:r w:rsidR="00955CBA" w:rsidRPr="00495F1C">
        <w:rPr>
          <w:rFonts w:cs="Arial"/>
          <w:b w:val="0"/>
          <w:noProof/>
          <w:sz w:val="20"/>
          <w:lang w:val="sk-SK"/>
        </w:rPr>
        <w:t>ľa dôjde k odmie</w:t>
      </w:r>
      <w:r w:rsidR="003D7A94" w:rsidRPr="00495F1C">
        <w:rPr>
          <w:rFonts w:cs="Arial"/>
          <w:b w:val="0"/>
          <w:noProof/>
          <w:sz w:val="20"/>
          <w:lang w:val="sk-SK"/>
        </w:rPr>
        <w:t xml:space="preserve">tnutiu prevzatia odstúpenia od </w:t>
      </w:r>
      <w:r w:rsidR="003D4938" w:rsidRPr="00495F1C">
        <w:rPr>
          <w:rFonts w:cs="Arial"/>
          <w:b w:val="0"/>
          <w:noProof/>
          <w:sz w:val="20"/>
          <w:lang w:val="sk-SK"/>
        </w:rPr>
        <w:t>zmluv</w:t>
      </w:r>
      <w:r w:rsidR="00955CBA" w:rsidRPr="00495F1C">
        <w:rPr>
          <w:rFonts w:cs="Arial"/>
          <w:b w:val="0"/>
          <w:noProof/>
          <w:sz w:val="20"/>
          <w:lang w:val="sk-SK"/>
        </w:rPr>
        <w:t xml:space="preserve">y, jeho účinky nastanú dňom odmietnutia prevzatia odstúpenia. Ak dôjde k odstúpeniu od </w:t>
      </w:r>
      <w:r w:rsidR="00B94A3E" w:rsidRPr="00495F1C">
        <w:rPr>
          <w:rFonts w:cs="Arial"/>
          <w:b w:val="0"/>
          <w:noProof/>
          <w:sz w:val="20"/>
          <w:lang w:val="sk-SK"/>
        </w:rPr>
        <w:t>zmluv</w:t>
      </w:r>
      <w:r w:rsidR="00955CBA" w:rsidRPr="00495F1C">
        <w:rPr>
          <w:rFonts w:cs="Arial"/>
          <w:b w:val="0"/>
          <w:noProof/>
          <w:sz w:val="20"/>
          <w:lang w:val="sk-SK"/>
        </w:rPr>
        <w:t xml:space="preserve">y podľa prvej vety, </w:t>
      </w:r>
      <w:r w:rsidR="003D7A94" w:rsidRPr="00495F1C">
        <w:rPr>
          <w:rFonts w:cs="Arial"/>
          <w:b w:val="0"/>
          <w:noProof/>
          <w:sz w:val="20"/>
          <w:lang w:val="sk-SK"/>
        </w:rPr>
        <w:t xml:space="preserve">plnenia poskytnuté podľa tejto </w:t>
      </w:r>
      <w:r w:rsidR="003D4938" w:rsidRPr="00495F1C">
        <w:rPr>
          <w:rFonts w:cs="Arial"/>
          <w:b w:val="0"/>
          <w:noProof/>
          <w:sz w:val="20"/>
          <w:lang w:val="sk-SK"/>
        </w:rPr>
        <w:t>zmluv</w:t>
      </w:r>
      <w:r w:rsidR="00955CBA" w:rsidRPr="00495F1C">
        <w:rPr>
          <w:rFonts w:cs="Arial"/>
          <w:b w:val="0"/>
          <w:noProof/>
          <w:sz w:val="20"/>
          <w:lang w:val="sk-SK"/>
        </w:rPr>
        <w:t xml:space="preserve">y do okamihu zániku jej trvania si </w:t>
      </w:r>
      <w:r w:rsidR="00B94A3E" w:rsidRPr="00495F1C">
        <w:rPr>
          <w:rFonts w:cs="Arial"/>
          <w:b w:val="0"/>
          <w:noProof/>
          <w:sz w:val="20"/>
          <w:lang w:val="sk-SK"/>
        </w:rPr>
        <w:t>zmluv</w:t>
      </w:r>
      <w:r w:rsidR="00955CBA" w:rsidRPr="00495F1C">
        <w:rPr>
          <w:rFonts w:cs="Arial"/>
          <w:b w:val="0"/>
          <w:noProof/>
          <w:sz w:val="20"/>
          <w:lang w:val="sk-SK"/>
        </w:rPr>
        <w:t xml:space="preserve">né strany ponechajú. Odstúpením od </w:t>
      </w:r>
      <w:r w:rsidR="00B94A3E" w:rsidRPr="00495F1C">
        <w:rPr>
          <w:rFonts w:cs="Arial"/>
          <w:b w:val="0"/>
          <w:noProof/>
          <w:sz w:val="20"/>
          <w:lang w:val="sk-SK"/>
        </w:rPr>
        <w:t>zmluv</w:t>
      </w:r>
      <w:r w:rsidR="00955CBA" w:rsidRPr="00495F1C">
        <w:rPr>
          <w:rFonts w:cs="Arial"/>
          <w:b w:val="0"/>
          <w:noProof/>
          <w:sz w:val="20"/>
          <w:lang w:val="sk-SK"/>
        </w:rPr>
        <w:t xml:space="preserve">y nezanikajú dojednania </w:t>
      </w:r>
      <w:r w:rsidR="00B94A3E" w:rsidRPr="00495F1C">
        <w:rPr>
          <w:rFonts w:cs="Arial"/>
          <w:b w:val="0"/>
          <w:noProof/>
          <w:sz w:val="20"/>
          <w:lang w:val="sk-SK"/>
        </w:rPr>
        <w:t>zmluv</w:t>
      </w:r>
      <w:r w:rsidR="00955CBA" w:rsidRPr="00495F1C">
        <w:rPr>
          <w:rFonts w:cs="Arial"/>
          <w:b w:val="0"/>
          <w:noProof/>
          <w:sz w:val="20"/>
          <w:lang w:val="sk-SK"/>
        </w:rPr>
        <w:t>ných strán týkajúce sa zodpovednosti za škodu ani</w:t>
      </w:r>
      <w:r w:rsidR="00481E4C" w:rsidRPr="00495F1C">
        <w:rPr>
          <w:rFonts w:cs="Arial"/>
          <w:b w:val="0"/>
          <w:noProof/>
          <w:sz w:val="20"/>
          <w:lang w:val="sk-SK"/>
        </w:rPr>
        <w:t xml:space="preserve"> právo </w:t>
      </w:r>
      <w:r w:rsidR="003D4938" w:rsidRPr="00495F1C">
        <w:rPr>
          <w:rFonts w:cs="Arial"/>
          <w:b w:val="0"/>
          <w:noProof/>
          <w:sz w:val="20"/>
          <w:lang w:val="sk-SK"/>
        </w:rPr>
        <w:t>dodávate</w:t>
      </w:r>
      <w:r w:rsidR="006E2705" w:rsidRPr="00495F1C">
        <w:rPr>
          <w:rFonts w:cs="Arial"/>
          <w:b w:val="0"/>
          <w:noProof/>
          <w:sz w:val="20"/>
          <w:lang w:val="sk-SK"/>
        </w:rPr>
        <w:t xml:space="preserve">ľa vyfakturovať </w:t>
      </w:r>
      <w:r w:rsidR="003D4938" w:rsidRPr="00495F1C">
        <w:rPr>
          <w:rFonts w:cs="Arial"/>
          <w:b w:val="0"/>
          <w:noProof/>
          <w:sz w:val="20"/>
          <w:lang w:val="sk-SK"/>
        </w:rPr>
        <w:t>odberate</w:t>
      </w:r>
      <w:r w:rsidR="00955CBA" w:rsidRPr="00495F1C">
        <w:rPr>
          <w:rFonts w:cs="Arial"/>
          <w:b w:val="0"/>
          <w:noProof/>
          <w:sz w:val="20"/>
          <w:lang w:val="sk-SK"/>
        </w:rPr>
        <w:t xml:space="preserve">ľovi dohodnutú </w:t>
      </w:r>
      <w:r w:rsidR="00B94A3E" w:rsidRPr="00495F1C">
        <w:rPr>
          <w:rFonts w:cs="Arial"/>
          <w:b w:val="0"/>
          <w:noProof/>
          <w:sz w:val="20"/>
          <w:lang w:val="sk-SK"/>
        </w:rPr>
        <w:t>zmluv</w:t>
      </w:r>
      <w:r w:rsidR="00955CBA" w:rsidRPr="00495F1C">
        <w:rPr>
          <w:rFonts w:cs="Arial"/>
          <w:b w:val="0"/>
          <w:noProof/>
          <w:sz w:val="20"/>
          <w:lang w:val="sk-SK"/>
        </w:rPr>
        <w:t>nú cenu za dodávky uskutočnené do nadobudnutia účinkov odstúpenia. Odstúpení</w:t>
      </w:r>
      <w:r w:rsidR="006E2705" w:rsidRPr="00495F1C">
        <w:rPr>
          <w:rFonts w:cs="Arial"/>
          <w:b w:val="0"/>
          <w:noProof/>
          <w:sz w:val="20"/>
          <w:lang w:val="sk-SK"/>
        </w:rPr>
        <w:t xml:space="preserve">m od </w:t>
      </w:r>
      <w:r w:rsidR="00B94A3E" w:rsidRPr="00495F1C">
        <w:rPr>
          <w:rFonts w:cs="Arial"/>
          <w:b w:val="0"/>
          <w:noProof/>
          <w:sz w:val="20"/>
          <w:lang w:val="sk-SK"/>
        </w:rPr>
        <w:t>zmluv</w:t>
      </w:r>
      <w:r w:rsidR="006E2705" w:rsidRPr="00495F1C">
        <w:rPr>
          <w:rFonts w:cs="Arial"/>
          <w:b w:val="0"/>
          <w:noProof/>
          <w:sz w:val="20"/>
          <w:lang w:val="sk-SK"/>
        </w:rPr>
        <w:t xml:space="preserve">y nezaniká povinnosť </w:t>
      </w:r>
      <w:r w:rsidR="003D4938" w:rsidRPr="00495F1C">
        <w:rPr>
          <w:rFonts w:cs="Arial"/>
          <w:b w:val="0"/>
          <w:noProof/>
          <w:sz w:val="20"/>
          <w:lang w:val="sk-SK"/>
        </w:rPr>
        <w:t>odberate</w:t>
      </w:r>
      <w:r w:rsidR="00481E4C" w:rsidRPr="00495F1C">
        <w:rPr>
          <w:rFonts w:cs="Arial"/>
          <w:b w:val="0"/>
          <w:noProof/>
          <w:sz w:val="20"/>
          <w:lang w:val="sk-SK"/>
        </w:rPr>
        <w:t xml:space="preserve">ľa zaplatiť </w:t>
      </w:r>
      <w:r w:rsidR="003D4938" w:rsidRPr="00495F1C">
        <w:rPr>
          <w:rFonts w:cs="Arial"/>
          <w:b w:val="0"/>
          <w:noProof/>
          <w:sz w:val="20"/>
          <w:lang w:val="sk-SK"/>
        </w:rPr>
        <w:t>dodávate</w:t>
      </w:r>
      <w:r w:rsidR="00955CBA" w:rsidRPr="00495F1C">
        <w:rPr>
          <w:rFonts w:cs="Arial"/>
          <w:b w:val="0"/>
          <w:noProof/>
          <w:sz w:val="20"/>
          <w:lang w:val="sk-SK"/>
        </w:rPr>
        <w:t>ľovi pohľadávky uplatn</w:t>
      </w:r>
      <w:r w:rsidR="00481E4C" w:rsidRPr="00495F1C">
        <w:rPr>
          <w:rFonts w:cs="Arial"/>
          <w:b w:val="0"/>
          <w:noProof/>
          <w:sz w:val="20"/>
          <w:lang w:val="sk-SK"/>
        </w:rPr>
        <w:t xml:space="preserve">ené </w:t>
      </w:r>
      <w:r w:rsidR="003D4938" w:rsidRPr="00495F1C">
        <w:rPr>
          <w:rFonts w:cs="Arial"/>
          <w:b w:val="0"/>
          <w:noProof/>
          <w:sz w:val="20"/>
          <w:lang w:val="sk-SK"/>
        </w:rPr>
        <w:t>dodávate</w:t>
      </w:r>
      <w:r w:rsidR="003D7A94" w:rsidRPr="00495F1C">
        <w:rPr>
          <w:rFonts w:cs="Arial"/>
          <w:b w:val="0"/>
          <w:noProof/>
          <w:sz w:val="20"/>
          <w:lang w:val="sk-SK"/>
        </w:rPr>
        <w:t xml:space="preserve">ľom v zmysle tejto </w:t>
      </w:r>
      <w:r w:rsidR="003D4938" w:rsidRPr="00495F1C">
        <w:rPr>
          <w:rFonts w:cs="Arial"/>
          <w:b w:val="0"/>
          <w:noProof/>
          <w:sz w:val="20"/>
          <w:lang w:val="sk-SK"/>
        </w:rPr>
        <w:t>zmluv</w:t>
      </w:r>
      <w:r w:rsidR="00955CBA" w:rsidRPr="00495F1C">
        <w:rPr>
          <w:rFonts w:cs="Arial"/>
          <w:b w:val="0"/>
          <w:noProof/>
          <w:sz w:val="20"/>
          <w:lang w:val="sk-SK"/>
        </w:rPr>
        <w:t>y.</w:t>
      </w:r>
    </w:p>
    <w:p w14:paraId="08EB5A33" w14:textId="21F600F3" w:rsidR="00D62D28" w:rsidRPr="00495F1C" w:rsidRDefault="00F02713" w:rsidP="00F0082E">
      <w:pPr>
        <w:pStyle w:val="e1"/>
        <w:keepNext/>
        <w:numPr>
          <w:ilvl w:val="1"/>
          <w:numId w:val="14"/>
        </w:numPr>
        <w:tabs>
          <w:tab w:val="clear" w:pos="858"/>
          <w:tab w:val="num" w:pos="2701"/>
        </w:tabs>
        <w:spacing w:before="120" w:after="0" w:line="240" w:lineRule="auto"/>
        <w:ind w:left="567" w:hanging="567"/>
        <w:jc w:val="both"/>
        <w:rPr>
          <w:rFonts w:cs="Arial"/>
          <w:b w:val="0"/>
          <w:noProof/>
          <w:sz w:val="20"/>
          <w:lang w:val="sk-SK"/>
        </w:rPr>
      </w:pPr>
      <w:r w:rsidRPr="00495F1C">
        <w:rPr>
          <w:rFonts w:cs="Arial"/>
          <w:b w:val="0"/>
          <w:noProof/>
          <w:sz w:val="20"/>
          <w:lang w:val="sk-SK"/>
        </w:rPr>
        <w:t>D</w:t>
      </w:r>
      <w:r w:rsidR="003D4938" w:rsidRPr="00495F1C">
        <w:rPr>
          <w:rFonts w:cs="Arial"/>
          <w:b w:val="0"/>
          <w:noProof/>
          <w:sz w:val="20"/>
          <w:lang w:val="sk-SK"/>
        </w:rPr>
        <w:t>odávate</w:t>
      </w:r>
      <w:r w:rsidR="00955CBA" w:rsidRPr="00495F1C">
        <w:rPr>
          <w:rFonts w:cs="Arial"/>
          <w:b w:val="0"/>
          <w:noProof/>
          <w:sz w:val="20"/>
          <w:lang w:val="sk-SK"/>
        </w:rPr>
        <w:t>ľ je v zmysle Zákona č. 250/2012 Z.</w:t>
      </w:r>
      <w:r w:rsidR="00B62C32" w:rsidRPr="00495F1C">
        <w:rPr>
          <w:rFonts w:cs="Arial"/>
          <w:b w:val="0"/>
          <w:noProof/>
          <w:sz w:val="20"/>
          <w:lang w:val="sk-SK"/>
        </w:rPr>
        <w:t xml:space="preserve"> </w:t>
      </w:r>
      <w:r w:rsidR="00955CBA" w:rsidRPr="00495F1C">
        <w:rPr>
          <w:rFonts w:cs="Arial"/>
          <w:b w:val="0"/>
          <w:noProof/>
          <w:sz w:val="20"/>
          <w:lang w:val="sk-SK"/>
        </w:rPr>
        <w:t xml:space="preserve">z. o regulácii v sieťových odvetviach v znení neskorších </w:t>
      </w:r>
      <w:r w:rsidR="00B62C32" w:rsidRPr="00495F1C">
        <w:rPr>
          <w:rFonts w:cs="Arial"/>
          <w:b w:val="0"/>
          <w:noProof/>
          <w:sz w:val="20"/>
          <w:lang w:val="sk-SK"/>
        </w:rPr>
        <w:t> predpisov</w:t>
      </w:r>
      <w:r w:rsidR="00955CBA" w:rsidRPr="00495F1C">
        <w:rPr>
          <w:rFonts w:cs="Arial"/>
          <w:b w:val="0"/>
          <w:noProof/>
          <w:sz w:val="20"/>
          <w:lang w:val="sk-SK"/>
        </w:rPr>
        <w:t xml:space="preserve"> povinný dodržiavať štandardy kvality dodávok </w:t>
      </w:r>
      <w:r w:rsidR="000F63EF" w:rsidRPr="00495F1C">
        <w:rPr>
          <w:rFonts w:cs="Arial"/>
          <w:b w:val="0"/>
          <w:noProof/>
          <w:sz w:val="20"/>
          <w:lang w:val="sk-SK"/>
        </w:rPr>
        <w:t>elektrickej energie</w:t>
      </w:r>
      <w:r w:rsidR="00955CBA" w:rsidRPr="00495F1C">
        <w:rPr>
          <w:rFonts w:cs="Arial"/>
          <w:b w:val="0"/>
          <w:noProof/>
          <w:sz w:val="20"/>
          <w:lang w:val="sk-SK"/>
        </w:rPr>
        <w:t>.</w:t>
      </w:r>
    </w:p>
    <w:p w14:paraId="47EFFFBD" w14:textId="77777777" w:rsidR="00F234DA" w:rsidRPr="00495F1C" w:rsidRDefault="00F234DA" w:rsidP="00F234DA">
      <w:pPr>
        <w:pStyle w:val="e1"/>
        <w:keepNext/>
        <w:numPr>
          <w:ilvl w:val="1"/>
          <w:numId w:val="14"/>
        </w:numPr>
        <w:tabs>
          <w:tab w:val="clear" w:pos="858"/>
          <w:tab w:val="num" w:pos="2701"/>
        </w:tabs>
        <w:spacing w:before="120" w:after="0" w:line="240" w:lineRule="auto"/>
        <w:ind w:left="567" w:hanging="567"/>
        <w:jc w:val="both"/>
        <w:rPr>
          <w:rFonts w:cs="Arial"/>
          <w:b w:val="0"/>
          <w:noProof/>
          <w:sz w:val="20"/>
          <w:lang w:val="sk-SK"/>
        </w:rPr>
      </w:pPr>
      <w:r w:rsidRPr="00495F1C">
        <w:rPr>
          <w:rFonts w:cs="Arial"/>
          <w:b w:val="0"/>
          <w:noProof/>
          <w:sz w:val="20"/>
          <w:lang w:val="sk-SK"/>
        </w:rPr>
        <w:t>V osobitných zákonom vymedzených prípadoch môže dôjsť k uplatneniu inštitútu dodávky v režime dodávateľa poslednej inštancie, ktorý sa riadi všeobecne záväznými právnymi predpismi (najmä Zákonom o energetike, Pravidlami trhu a Prevádzkovými poriadkom PDS). Uplatnenie inštitútu dodávateľa poslednej inštancie vyhlasuje v zmysle Zákona o energetike PDS. PDS túto skutočnosť oznamuje dotknutým odberateľom, ako aj dodávateľovi poslednej inštancie, a to elektronicky a písomne a vo vymedzených prípadoch zverejnením v médiách a na svojom webovom sídle. Úlohou dodávateľa poslednej inštancie je zabezečenie kontinuity dodávok elektriny v prípadoch stanovených všeobecne záväzným právnym predpisom, pričom trvanie dodávky v tomto režime je maximálne 3 mesiace. Dodávka elektriny v režime poslednej inštancie sa riadi platnými obchodnými podmienkami, zverejnenými na webovom sídle dodávateľa poslednej inštancie.</w:t>
      </w:r>
    </w:p>
    <w:p w14:paraId="5D32CBC0" w14:textId="77777777" w:rsidR="00955CBA" w:rsidRPr="00495F1C" w:rsidRDefault="00955CBA" w:rsidP="00F0082E">
      <w:pPr>
        <w:pStyle w:val="e1"/>
        <w:keepNext/>
        <w:numPr>
          <w:ilvl w:val="1"/>
          <w:numId w:val="14"/>
        </w:numPr>
        <w:tabs>
          <w:tab w:val="clear" w:pos="858"/>
          <w:tab w:val="num" w:pos="709"/>
          <w:tab w:val="num" w:pos="2701"/>
        </w:tabs>
        <w:spacing w:before="120" w:after="0" w:line="240" w:lineRule="auto"/>
        <w:ind w:left="567" w:hanging="567"/>
        <w:jc w:val="both"/>
        <w:rPr>
          <w:rFonts w:cs="Arial"/>
          <w:b w:val="0"/>
          <w:noProof/>
          <w:sz w:val="20"/>
          <w:lang w:val="sk-SK"/>
        </w:rPr>
      </w:pPr>
      <w:r w:rsidRPr="00495F1C">
        <w:rPr>
          <w:rFonts w:cs="Arial"/>
          <w:b w:val="0"/>
          <w:noProof/>
          <w:sz w:val="20"/>
          <w:lang w:val="sk-SK"/>
        </w:rPr>
        <w:t xml:space="preserve">Práva a povinnosti </w:t>
      </w:r>
      <w:r w:rsidR="00B94A3E" w:rsidRPr="00495F1C">
        <w:rPr>
          <w:rFonts w:cs="Arial"/>
          <w:b w:val="0"/>
          <w:noProof/>
          <w:sz w:val="20"/>
          <w:lang w:val="sk-SK"/>
        </w:rPr>
        <w:t>zmluv</w:t>
      </w:r>
      <w:r w:rsidRPr="00495F1C">
        <w:rPr>
          <w:rFonts w:cs="Arial"/>
          <w:b w:val="0"/>
          <w:noProof/>
          <w:sz w:val="20"/>
          <w:lang w:val="sk-SK"/>
        </w:rPr>
        <w:t>ných strán pri prípadných reklamáciách sa riadia všeobecne záväznými právnymi predpismi a Reklamačným poriadkom dodávateľa. R</w:t>
      </w:r>
      <w:r w:rsidR="006E2705" w:rsidRPr="00495F1C">
        <w:rPr>
          <w:rFonts w:cs="Arial"/>
          <w:b w:val="0"/>
          <w:noProof/>
          <w:sz w:val="20"/>
          <w:lang w:val="sk-SK"/>
        </w:rPr>
        <w:t xml:space="preserve">eklamačný poriadok je dostupný </w:t>
      </w:r>
      <w:r w:rsidR="003D4938" w:rsidRPr="00495F1C">
        <w:rPr>
          <w:rFonts w:cs="Arial"/>
          <w:b w:val="0"/>
          <w:noProof/>
          <w:sz w:val="20"/>
          <w:lang w:val="sk-SK"/>
        </w:rPr>
        <w:t>odberate</w:t>
      </w:r>
      <w:r w:rsidRPr="00495F1C">
        <w:rPr>
          <w:rFonts w:cs="Arial"/>
          <w:b w:val="0"/>
          <w:noProof/>
          <w:sz w:val="20"/>
          <w:lang w:val="sk-SK"/>
        </w:rPr>
        <w:t xml:space="preserve">ľovi v ktoromkoľvek zákazníckom centre </w:t>
      </w:r>
      <w:r w:rsidR="003D4938" w:rsidRPr="00495F1C">
        <w:rPr>
          <w:rFonts w:cs="Arial"/>
          <w:b w:val="0"/>
          <w:noProof/>
          <w:sz w:val="20"/>
          <w:lang w:val="sk-SK"/>
        </w:rPr>
        <w:t>dodávate</w:t>
      </w:r>
      <w:r w:rsidRPr="00495F1C">
        <w:rPr>
          <w:rFonts w:cs="Arial"/>
          <w:b w:val="0"/>
          <w:noProof/>
          <w:sz w:val="20"/>
          <w:lang w:val="sk-SK"/>
        </w:rPr>
        <w:t>ľa a tiež na jeho webovom sídle.</w:t>
      </w:r>
    </w:p>
    <w:p w14:paraId="00BF79A4" w14:textId="758F39A0" w:rsidR="001F3C76" w:rsidRPr="00495F1C" w:rsidRDefault="00955CBA" w:rsidP="00F0082E">
      <w:pPr>
        <w:pStyle w:val="e1"/>
        <w:keepNext/>
        <w:numPr>
          <w:ilvl w:val="1"/>
          <w:numId w:val="14"/>
        </w:numPr>
        <w:tabs>
          <w:tab w:val="clear" w:pos="858"/>
          <w:tab w:val="num" w:pos="709"/>
          <w:tab w:val="num" w:pos="2701"/>
        </w:tabs>
        <w:spacing w:before="120" w:after="0" w:line="240" w:lineRule="auto"/>
        <w:ind w:left="567" w:hanging="567"/>
        <w:jc w:val="both"/>
        <w:rPr>
          <w:rFonts w:cs="Arial"/>
          <w:b w:val="0"/>
          <w:noProof/>
          <w:sz w:val="20"/>
          <w:lang w:val="sk-SK"/>
        </w:rPr>
      </w:pPr>
      <w:r w:rsidRPr="00495F1C">
        <w:rPr>
          <w:rFonts w:cs="Arial"/>
          <w:b w:val="0"/>
          <w:noProof/>
          <w:sz w:val="20"/>
          <w:lang w:val="sk-SK"/>
        </w:rPr>
        <w:t xml:space="preserve">Akékoľvek nároky, rozdielne názory alebo spory vyplývajúce z tejto </w:t>
      </w:r>
      <w:r w:rsidR="00B94A3E" w:rsidRPr="00495F1C">
        <w:rPr>
          <w:rFonts w:cs="Arial"/>
          <w:b w:val="0"/>
          <w:noProof/>
          <w:sz w:val="20"/>
          <w:lang w:val="sk-SK"/>
        </w:rPr>
        <w:t>zmluv</w:t>
      </w:r>
      <w:r w:rsidRPr="00495F1C">
        <w:rPr>
          <w:rFonts w:cs="Arial"/>
          <w:b w:val="0"/>
          <w:noProof/>
          <w:sz w:val="20"/>
          <w:lang w:val="sk-SK"/>
        </w:rPr>
        <w:t xml:space="preserve">y alebo v súvislosti s ňou, sa </w:t>
      </w:r>
      <w:r w:rsidR="00B94A3E" w:rsidRPr="00495F1C">
        <w:rPr>
          <w:rFonts w:cs="Arial"/>
          <w:b w:val="0"/>
          <w:noProof/>
          <w:sz w:val="20"/>
          <w:lang w:val="sk-SK"/>
        </w:rPr>
        <w:t>zmluv</w:t>
      </w:r>
      <w:r w:rsidRPr="00495F1C">
        <w:rPr>
          <w:rFonts w:cs="Arial"/>
          <w:b w:val="0"/>
          <w:noProof/>
          <w:sz w:val="20"/>
          <w:lang w:val="sk-SK"/>
        </w:rPr>
        <w:t xml:space="preserve">né strany pokúsia vyriešiť vzájomnou dohodou. Ak nedôjde o vzniknutom spore k dohode </w:t>
      </w:r>
      <w:r w:rsidR="00B94A3E" w:rsidRPr="00495F1C">
        <w:rPr>
          <w:rFonts w:cs="Arial"/>
          <w:b w:val="0"/>
          <w:noProof/>
          <w:sz w:val="20"/>
          <w:lang w:val="sk-SK"/>
        </w:rPr>
        <w:t>zmluv</w:t>
      </w:r>
      <w:r w:rsidRPr="00495F1C">
        <w:rPr>
          <w:rFonts w:cs="Arial"/>
          <w:b w:val="0"/>
          <w:noProof/>
          <w:sz w:val="20"/>
          <w:lang w:val="sk-SK"/>
        </w:rPr>
        <w:t xml:space="preserve">ných strán, ktorákoľvek zo </w:t>
      </w:r>
      <w:r w:rsidR="00B94A3E" w:rsidRPr="00495F1C">
        <w:rPr>
          <w:rFonts w:cs="Arial"/>
          <w:b w:val="0"/>
          <w:noProof/>
          <w:sz w:val="20"/>
          <w:lang w:val="sk-SK"/>
        </w:rPr>
        <w:t>zmluv</w:t>
      </w:r>
      <w:r w:rsidRPr="00495F1C">
        <w:rPr>
          <w:rFonts w:cs="Arial"/>
          <w:b w:val="0"/>
          <w:noProof/>
          <w:sz w:val="20"/>
          <w:lang w:val="sk-SK"/>
        </w:rPr>
        <w:t>ných strán je oprávnená obrátiť sa s návrhom na príslušný súd.</w:t>
      </w:r>
    </w:p>
    <w:p w14:paraId="4CAA49D7" w14:textId="77777777" w:rsidR="00A1224C" w:rsidRPr="00495F1C" w:rsidRDefault="00A1224C" w:rsidP="00F0082E">
      <w:pPr>
        <w:keepNext/>
        <w:numPr>
          <w:ilvl w:val="0"/>
          <w:numId w:val="14"/>
        </w:numPr>
        <w:tabs>
          <w:tab w:val="clear" w:pos="360"/>
        </w:tabs>
        <w:spacing w:before="240" w:after="120"/>
        <w:ind w:left="426" w:hanging="426"/>
        <w:rPr>
          <w:rFonts w:ascii="Arial" w:hAnsi="Arial" w:cs="Arial"/>
          <w:b/>
          <w:bCs/>
          <w:noProof/>
          <w:sz w:val="20"/>
          <w:szCs w:val="20"/>
          <w:lang w:eastAsia="de-DE"/>
        </w:rPr>
      </w:pPr>
      <w:r w:rsidRPr="00495F1C">
        <w:rPr>
          <w:rFonts w:ascii="Arial" w:hAnsi="Arial" w:cs="Arial"/>
          <w:b/>
          <w:bCs/>
          <w:noProof/>
          <w:sz w:val="20"/>
          <w:szCs w:val="20"/>
          <w:lang w:eastAsia="de-DE"/>
        </w:rPr>
        <w:t>Záverečné ustanovenia</w:t>
      </w:r>
    </w:p>
    <w:p w14:paraId="3BDF9EF7" w14:textId="77777777" w:rsidR="00A1224C" w:rsidRPr="00495F1C" w:rsidRDefault="00A1224C" w:rsidP="00063E79">
      <w:pPr>
        <w:pStyle w:val="Odsekzoznamu"/>
        <w:keepNext/>
        <w:numPr>
          <w:ilvl w:val="1"/>
          <w:numId w:val="29"/>
        </w:numPr>
        <w:spacing w:before="120"/>
        <w:ind w:left="567" w:hanging="567"/>
        <w:jc w:val="both"/>
        <w:rPr>
          <w:rFonts w:ascii="Arial" w:hAnsi="Arial" w:cs="Arial"/>
          <w:bCs/>
          <w:sz w:val="20"/>
          <w:szCs w:val="20"/>
          <w:lang w:eastAsia="de-DE"/>
        </w:rPr>
      </w:pPr>
      <w:r w:rsidRPr="00495F1C">
        <w:rPr>
          <w:rFonts w:ascii="Arial" w:hAnsi="Arial" w:cs="Arial"/>
          <w:bCs/>
          <w:sz w:val="20"/>
          <w:szCs w:val="20"/>
          <w:lang w:eastAsia="de-DE"/>
        </w:rPr>
        <w:t xml:space="preserve">V prípade ukončenia </w:t>
      </w:r>
      <w:r w:rsidR="003D4938" w:rsidRPr="00495F1C">
        <w:rPr>
          <w:rFonts w:ascii="Arial" w:hAnsi="Arial" w:cs="Arial"/>
          <w:bCs/>
          <w:sz w:val="20"/>
          <w:szCs w:val="20"/>
          <w:lang w:eastAsia="de-DE"/>
        </w:rPr>
        <w:t>zmluv</w:t>
      </w:r>
      <w:r w:rsidRPr="00495F1C">
        <w:rPr>
          <w:rFonts w:ascii="Arial" w:hAnsi="Arial" w:cs="Arial"/>
          <w:bCs/>
          <w:sz w:val="20"/>
          <w:szCs w:val="20"/>
          <w:lang w:eastAsia="de-DE"/>
        </w:rPr>
        <w:t xml:space="preserve">y, resp. v prípade ukončenia odberu na ktoromkoľvek OM sa </w:t>
      </w:r>
      <w:r w:rsidR="003D4938" w:rsidRPr="00495F1C">
        <w:rPr>
          <w:rFonts w:ascii="Arial" w:hAnsi="Arial" w:cs="Arial"/>
          <w:bCs/>
          <w:sz w:val="20"/>
          <w:szCs w:val="20"/>
          <w:lang w:eastAsia="de-DE"/>
        </w:rPr>
        <w:t>odberate</w:t>
      </w:r>
      <w:r w:rsidRPr="00495F1C">
        <w:rPr>
          <w:rFonts w:ascii="Arial" w:hAnsi="Arial" w:cs="Arial"/>
          <w:bCs/>
          <w:sz w:val="20"/>
          <w:szCs w:val="20"/>
          <w:lang w:eastAsia="de-DE"/>
        </w:rPr>
        <w:t xml:space="preserve">ľ zaväzuje umožniť PDS vykonanie záverečného odpočtu, prípadne odobratie meracieho zariadenia a vykonanie ďalších opatrení, súvisiacich s ukončením dodávky </w:t>
      </w:r>
      <w:r w:rsidR="00F72394" w:rsidRPr="00495F1C">
        <w:rPr>
          <w:rFonts w:ascii="Arial" w:hAnsi="Arial" w:cs="Arial"/>
          <w:bCs/>
          <w:sz w:val="20"/>
          <w:szCs w:val="20"/>
          <w:lang w:eastAsia="de-DE"/>
        </w:rPr>
        <w:t xml:space="preserve">elektriny </w:t>
      </w:r>
      <w:r w:rsidRPr="00495F1C">
        <w:rPr>
          <w:rFonts w:ascii="Arial" w:hAnsi="Arial" w:cs="Arial"/>
          <w:bCs/>
          <w:sz w:val="20"/>
          <w:szCs w:val="20"/>
          <w:lang w:eastAsia="de-DE"/>
        </w:rPr>
        <w:t>do príslušného OM.</w:t>
      </w:r>
    </w:p>
    <w:p w14:paraId="0CE23137" w14:textId="77777777" w:rsidR="00A1224C" w:rsidRPr="00495F1C" w:rsidRDefault="00A1224C" w:rsidP="00063E79">
      <w:pPr>
        <w:pStyle w:val="Odsekzoznamu"/>
        <w:keepNext/>
        <w:numPr>
          <w:ilvl w:val="1"/>
          <w:numId w:val="29"/>
        </w:numPr>
        <w:spacing w:before="120"/>
        <w:ind w:left="567" w:hanging="567"/>
        <w:jc w:val="both"/>
        <w:rPr>
          <w:rFonts w:ascii="Arial" w:hAnsi="Arial" w:cs="Arial"/>
          <w:bCs/>
          <w:noProof/>
          <w:sz w:val="20"/>
          <w:szCs w:val="20"/>
          <w:lang w:eastAsia="de-DE"/>
        </w:rPr>
      </w:pPr>
      <w:r w:rsidRPr="00495F1C">
        <w:rPr>
          <w:rFonts w:ascii="Arial" w:hAnsi="Arial" w:cs="Arial"/>
          <w:bCs/>
          <w:sz w:val="20"/>
          <w:szCs w:val="20"/>
          <w:lang w:eastAsia="de-DE"/>
        </w:rPr>
        <w:t xml:space="preserve">Táto </w:t>
      </w:r>
      <w:r w:rsidR="003D4938" w:rsidRPr="00495F1C">
        <w:rPr>
          <w:rFonts w:ascii="Arial" w:hAnsi="Arial" w:cs="Arial"/>
          <w:bCs/>
          <w:sz w:val="20"/>
          <w:szCs w:val="20"/>
          <w:lang w:eastAsia="de-DE"/>
        </w:rPr>
        <w:t>zmluv</w:t>
      </w:r>
      <w:r w:rsidRPr="00495F1C">
        <w:rPr>
          <w:rFonts w:ascii="Arial" w:hAnsi="Arial" w:cs="Arial"/>
          <w:bCs/>
          <w:sz w:val="20"/>
          <w:szCs w:val="20"/>
          <w:lang w:eastAsia="de-DE"/>
        </w:rPr>
        <w:t xml:space="preserve">a sa uzatvára, riadi a posudzuje v súlade s právnym poriadkom Slovenskej republiky. Táto </w:t>
      </w:r>
      <w:r w:rsidR="003D4938" w:rsidRPr="00495F1C">
        <w:rPr>
          <w:rFonts w:ascii="Arial" w:hAnsi="Arial" w:cs="Arial"/>
          <w:bCs/>
          <w:sz w:val="20"/>
          <w:szCs w:val="20"/>
          <w:lang w:eastAsia="de-DE"/>
        </w:rPr>
        <w:t>zmluv</w:t>
      </w:r>
      <w:r w:rsidRPr="00495F1C">
        <w:rPr>
          <w:rFonts w:ascii="Arial" w:hAnsi="Arial" w:cs="Arial"/>
          <w:bCs/>
          <w:sz w:val="20"/>
          <w:szCs w:val="20"/>
          <w:lang w:eastAsia="de-DE"/>
        </w:rPr>
        <w:t xml:space="preserve">a sa bude spravovať ustanoveniami </w:t>
      </w:r>
      <w:r w:rsidRPr="00495F1C">
        <w:rPr>
          <w:rFonts w:ascii="Arial" w:hAnsi="Arial" w:cs="Arial"/>
          <w:bCs/>
          <w:noProof/>
          <w:sz w:val="20"/>
          <w:szCs w:val="20"/>
          <w:lang w:eastAsia="de-DE"/>
        </w:rPr>
        <w:t>Obchodného</w:t>
      </w:r>
      <w:r w:rsidRPr="00495F1C">
        <w:rPr>
          <w:rFonts w:ascii="Arial" w:hAnsi="Arial" w:cs="Arial"/>
          <w:bCs/>
          <w:sz w:val="20"/>
          <w:szCs w:val="20"/>
          <w:lang w:eastAsia="de-DE"/>
        </w:rPr>
        <w:t xml:space="preserve"> zákonníka a Zákona o energetike. Vzťahy, ktor</w:t>
      </w:r>
      <w:r w:rsidR="003D7A94" w:rsidRPr="00495F1C">
        <w:rPr>
          <w:rFonts w:ascii="Arial" w:hAnsi="Arial" w:cs="Arial"/>
          <w:bCs/>
          <w:sz w:val="20"/>
          <w:szCs w:val="20"/>
          <w:lang w:eastAsia="de-DE"/>
        </w:rPr>
        <w:t xml:space="preserve">é </w:t>
      </w:r>
      <w:r w:rsidR="003D7A94" w:rsidRPr="00495F1C">
        <w:rPr>
          <w:rFonts w:ascii="Arial" w:hAnsi="Arial" w:cs="Arial"/>
          <w:bCs/>
          <w:sz w:val="20"/>
          <w:szCs w:val="20"/>
          <w:lang w:eastAsia="de-DE"/>
        </w:rPr>
        <w:lastRenderedPageBreak/>
        <w:t xml:space="preserve">vzniknú pri realizácii tejto </w:t>
      </w:r>
      <w:r w:rsidR="003D4938" w:rsidRPr="00495F1C">
        <w:rPr>
          <w:rFonts w:ascii="Arial" w:hAnsi="Arial" w:cs="Arial"/>
          <w:bCs/>
          <w:sz w:val="20"/>
          <w:szCs w:val="20"/>
          <w:lang w:eastAsia="de-DE"/>
        </w:rPr>
        <w:t>zmluv</w:t>
      </w:r>
      <w:r w:rsidR="003D7A94" w:rsidRPr="00495F1C">
        <w:rPr>
          <w:rFonts w:ascii="Arial" w:hAnsi="Arial" w:cs="Arial"/>
          <w:bCs/>
          <w:sz w:val="20"/>
          <w:szCs w:val="20"/>
          <w:lang w:eastAsia="de-DE"/>
        </w:rPr>
        <w:t xml:space="preserve">y medzi </w:t>
      </w:r>
      <w:r w:rsidR="00B94A3E" w:rsidRPr="00495F1C">
        <w:rPr>
          <w:rFonts w:ascii="Arial" w:hAnsi="Arial" w:cs="Arial"/>
          <w:bCs/>
          <w:sz w:val="20"/>
          <w:szCs w:val="20"/>
          <w:lang w:eastAsia="de-DE"/>
        </w:rPr>
        <w:t>zmluv</w:t>
      </w:r>
      <w:r w:rsidR="003D7A94" w:rsidRPr="00495F1C">
        <w:rPr>
          <w:rFonts w:ascii="Arial" w:hAnsi="Arial" w:cs="Arial"/>
          <w:bCs/>
          <w:sz w:val="20"/>
          <w:szCs w:val="20"/>
          <w:lang w:eastAsia="de-DE"/>
        </w:rPr>
        <w:t xml:space="preserve">nými stranami a </w:t>
      </w:r>
      <w:r w:rsidR="003D4938" w:rsidRPr="00495F1C">
        <w:rPr>
          <w:rFonts w:ascii="Arial" w:hAnsi="Arial" w:cs="Arial"/>
          <w:bCs/>
          <w:sz w:val="20"/>
          <w:szCs w:val="20"/>
          <w:lang w:eastAsia="de-DE"/>
        </w:rPr>
        <w:t>zmluv</w:t>
      </w:r>
      <w:r w:rsidRPr="00495F1C">
        <w:rPr>
          <w:rFonts w:ascii="Arial" w:hAnsi="Arial" w:cs="Arial"/>
          <w:bCs/>
          <w:sz w:val="20"/>
          <w:szCs w:val="20"/>
          <w:lang w:eastAsia="de-DE"/>
        </w:rPr>
        <w:t>a ich neupravuje, sa budú riadiť ustanoveniami vyššie uvedených všeobecne záväzných právnych predpisov. V rozsahu, ktorého sa to týka, sa strany budú riadiť platnými Technickými podmienkami PDS a Prevádzkovým poriadkom PDS a sú povinné dodržiavať povinnosti, ktoré im tieto predpisy ukladajú</w:t>
      </w:r>
      <w:r w:rsidRPr="00495F1C">
        <w:rPr>
          <w:rFonts w:ascii="Arial" w:hAnsi="Arial" w:cs="Arial"/>
          <w:bCs/>
          <w:noProof/>
          <w:sz w:val="20"/>
          <w:szCs w:val="20"/>
          <w:lang w:eastAsia="de-DE"/>
        </w:rPr>
        <w:t>.</w:t>
      </w:r>
    </w:p>
    <w:p w14:paraId="5C86C965" w14:textId="77777777" w:rsidR="00D66B64" w:rsidRPr="00495F1C" w:rsidRDefault="00A1224C" w:rsidP="00063E79">
      <w:pPr>
        <w:keepNext/>
        <w:numPr>
          <w:ilvl w:val="1"/>
          <w:numId w:val="29"/>
        </w:numPr>
        <w:spacing w:before="120"/>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 xml:space="preserve">Ak niektorá časť tejto </w:t>
      </w:r>
      <w:r w:rsidR="003D4938" w:rsidRPr="00495F1C">
        <w:rPr>
          <w:rFonts w:ascii="Arial" w:hAnsi="Arial" w:cs="Arial"/>
          <w:bCs/>
          <w:noProof/>
          <w:sz w:val="20"/>
          <w:szCs w:val="20"/>
          <w:lang w:eastAsia="de-DE"/>
        </w:rPr>
        <w:t>zmluv</w:t>
      </w:r>
      <w:r w:rsidRPr="00495F1C">
        <w:rPr>
          <w:rFonts w:ascii="Arial" w:hAnsi="Arial" w:cs="Arial"/>
          <w:bCs/>
          <w:noProof/>
          <w:sz w:val="20"/>
          <w:szCs w:val="20"/>
          <w:lang w:eastAsia="de-DE"/>
        </w:rPr>
        <w:t>y je alebo sa stane neplatnou v zmysle všeobecne záväzných prá</w:t>
      </w:r>
      <w:r w:rsidR="003D7A94" w:rsidRPr="00495F1C">
        <w:rPr>
          <w:rFonts w:ascii="Arial" w:hAnsi="Arial" w:cs="Arial"/>
          <w:bCs/>
          <w:noProof/>
          <w:sz w:val="20"/>
          <w:szCs w:val="20"/>
          <w:lang w:eastAsia="de-DE"/>
        </w:rPr>
        <w:t xml:space="preserve">vnych predpisov, ostatné časti </w:t>
      </w:r>
      <w:r w:rsidR="003D4938" w:rsidRPr="00495F1C">
        <w:rPr>
          <w:rFonts w:ascii="Arial" w:hAnsi="Arial" w:cs="Arial"/>
          <w:bCs/>
          <w:noProof/>
          <w:sz w:val="20"/>
          <w:szCs w:val="20"/>
          <w:lang w:eastAsia="de-DE"/>
        </w:rPr>
        <w:t>zmluv</w:t>
      </w:r>
      <w:r w:rsidRPr="00495F1C">
        <w:rPr>
          <w:rFonts w:ascii="Arial" w:hAnsi="Arial" w:cs="Arial"/>
          <w:bCs/>
          <w:noProof/>
          <w:sz w:val="20"/>
          <w:szCs w:val="20"/>
          <w:lang w:eastAsia="de-DE"/>
        </w:rPr>
        <w:t xml:space="preserve">y ostávajú v platnosti. Ak sa stane niektoré ustanovenie </w:t>
      </w:r>
      <w:r w:rsidR="003D4938" w:rsidRPr="00495F1C">
        <w:rPr>
          <w:rFonts w:ascii="Arial" w:hAnsi="Arial" w:cs="Arial"/>
          <w:bCs/>
          <w:noProof/>
          <w:sz w:val="20"/>
          <w:szCs w:val="20"/>
          <w:lang w:eastAsia="de-DE"/>
        </w:rPr>
        <w:t>zmluv</w:t>
      </w:r>
      <w:r w:rsidRPr="00495F1C">
        <w:rPr>
          <w:rFonts w:ascii="Arial" w:hAnsi="Arial" w:cs="Arial"/>
          <w:bCs/>
          <w:noProof/>
          <w:sz w:val="20"/>
          <w:szCs w:val="20"/>
          <w:lang w:eastAsia="de-DE"/>
        </w:rPr>
        <w:t xml:space="preserve">y neplatným alebo nevykonateľným, sú </w:t>
      </w:r>
      <w:r w:rsidR="00B94A3E" w:rsidRPr="00495F1C">
        <w:rPr>
          <w:rFonts w:ascii="Arial" w:hAnsi="Arial" w:cs="Arial"/>
          <w:bCs/>
          <w:noProof/>
          <w:sz w:val="20"/>
          <w:szCs w:val="20"/>
          <w:lang w:eastAsia="de-DE"/>
        </w:rPr>
        <w:t>zmluv</w:t>
      </w:r>
      <w:r w:rsidRPr="00495F1C">
        <w:rPr>
          <w:rFonts w:ascii="Arial" w:hAnsi="Arial" w:cs="Arial"/>
          <w:bCs/>
          <w:noProof/>
          <w:sz w:val="20"/>
          <w:szCs w:val="20"/>
          <w:lang w:eastAsia="de-DE"/>
        </w:rPr>
        <w:t xml:space="preserve">né strany povinné ho nahradiť novým platným a vykonateľným ustanovením, ktoré v maximálnej možnej miere bude v súlade so zámermi </w:t>
      </w:r>
      <w:r w:rsidR="00B94A3E" w:rsidRPr="00495F1C">
        <w:rPr>
          <w:rFonts w:ascii="Arial" w:hAnsi="Arial" w:cs="Arial"/>
          <w:bCs/>
          <w:noProof/>
          <w:sz w:val="20"/>
          <w:szCs w:val="20"/>
          <w:lang w:eastAsia="de-DE"/>
        </w:rPr>
        <w:t>zmluv</w:t>
      </w:r>
      <w:r w:rsidRPr="00495F1C">
        <w:rPr>
          <w:rFonts w:ascii="Arial" w:hAnsi="Arial" w:cs="Arial"/>
          <w:bCs/>
          <w:noProof/>
          <w:sz w:val="20"/>
          <w:szCs w:val="20"/>
          <w:lang w:eastAsia="de-DE"/>
        </w:rPr>
        <w:t>ných strán, ktoré tieto sledovali pôvodným ustanovením.</w:t>
      </w:r>
    </w:p>
    <w:p w14:paraId="39E90D4B" w14:textId="77777777" w:rsidR="00D66B64" w:rsidRPr="00495F1C" w:rsidRDefault="00D66B64" w:rsidP="00063E79">
      <w:pPr>
        <w:keepNext/>
        <w:numPr>
          <w:ilvl w:val="1"/>
          <w:numId w:val="29"/>
        </w:numPr>
        <w:spacing w:before="120"/>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 xml:space="preserve">Neoddeliteľnou súčasťou </w:t>
      </w:r>
      <w:r w:rsidR="00F6765D" w:rsidRPr="00495F1C">
        <w:rPr>
          <w:rFonts w:ascii="Arial" w:hAnsi="Arial" w:cs="Arial"/>
          <w:bCs/>
          <w:noProof/>
          <w:sz w:val="20"/>
          <w:szCs w:val="20"/>
          <w:lang w:eastAsia="de-DE"/>
        </w:rPr>
        <w:t>tejto z</w:t>
      </w:r>
      <w:r w:rsidRPr="00495F1C">
        <w:rPr>
          <w:rFonts w:ascii="Arial" w:hAnsi="Arial" w:cs="Arial"/>
          <w:bCs/>
          <w:noProof/>
          <w:sz w:val="20"/>
          <w:szCs w:val="20"/>
          <w:lang w:eastAsia="de-DE"/>
        </w:rPr>
        <w:t>mluvy sú:</w:t>
      </w:r>
    </w:p>
    <w:p w14:paraId="3CAFDBC6" w14:textId="77777777" w:rsidR="00D66B64" w:rsidRPr="00495F1C" w:rsidRDefault="00D66B64" w:rsidP="00063E79">
      <w:pPr>
        <w:pStyle w:val="Odsekzoznamu"/>
        <w:keepNext/>
        <w:numPr>
          <w:ilvl w:val="2"/>
          <w:numId w:val="29"/>
        </w:numPr>
        <w:spacing w:before="120"/>
        <w:jc w:val="both"/>
        <w:rPr>
          <w:rFonts w:ascii="Arial" w:hAnsi="Arial" w:cs="Arial"/>
          <w:bCs/>
          <w:noProof/>
          <w:sz w:val="20"/>
          <w:szCs w:val="20"/>
          <w:lang w:eastAsia="de-DE"/>
        </w:rPr>
      </w:pPr>
      <w:r w:rsidRPr="00495F1C">
        <w:rPr>
          <w:rFonts w:ascii="Arial" w:hAnsi="Arial" w:cs="Arial"/>
          <w:bCs/>
          <w:noProof/>
          <w:sz w:val="20"/>
          <w:szCs w:val="20"/>
          <w:lang w:eastAsia="de-DE"/>
        </w:rPr>
        <w:t>Príloha č. 1 – Špecifikácia odberných miest</w:t>
      </w:r>
    </w:p>
    <w:p w14:paraId="418F197D" w14:textId="56994E11" w:rsidR="00B869E2" w:rsidRPr="00495F1C" w:rsidRDefault="001B55AB" w:rsidP="00063E79">
      <w:pPr>
        <w:pStyle w:val="Odsekzoznamu"/>
        <w:keepNext/>
        <w:numPr>
          <w:ilvl w:val="2"/>
          <w:numId w:val="29"/>
        </w:numPr>
        <w:spacing w:before="120"/>
        <w:jc w:val="both"/>
        <w:rPr>
          <w:rFonts w:ascii="Arial" w:hAnsi="Arial" w:cs="Arial"/>
          <w:bCs/>
          <w:noProof/>
          <w:sz w:val="20"/>
          <w:szCs w:val="20"/>
          <w:lang w:eastAsia="de-DE"/>
        </w:rPr>
      </w:pPr>
      <w:r w:rsidRPr="00495F1C">
        <w:rPr>
          <w:rFonts w:ascii="Arial" w:hAnsi="Arial" w:cs="Arial"/>
          <w:bCs/>
          <w:noProof/>
          <w:sz w:val="20"/>
          <w:szCs w:val="20"/>
          <w:lang w:eastAsia="de-DE"/>
        </w:rPr>
        <w:t xml:space="preserve">Príloha č. 2 – </w:t>
      </w:r>
      <w:r w:rsidR="00D904D1" w:rsidRPr="00495F1C">
        <w:rPr>
          <w:rFonts w:ascii="Arial" w:hAnsi="Arial" w:cs="Arial"/>
          <w:bCs/>
          <w:noProof/>
          <w:sz w:val="20"/>
          <w:szCs w:val="20"/>
          <w:lang w:eastAsia="de-DE"/>
        </w:rPr>
        <w:t>Odberový diagram JAVYS, a.</w:t>
      </w:r>
      <w:r w:rsidR="00DE5718" w:rsidRPr="00495F1C">
        <w:rPr>
          <w:rFonts w:ascii="Arial" w:hAnsi="Arial" w:cs="Arial"/>
          <w:bCs/>
          <w:noProof/>
          <w:sz w:val="20"/>
          <w:szCs w:val="20"/>
          <w:lang w:eastAsia="de-DE"/>
        </w:rPr>
        <w:t xml:space="preserve"> </w:t>
      </w:r>
      <w:r w:rsidR="00D904D1" w:rsidRPr="00495F1C">
        <w:rPr>
          <w:rFonts w:ascii="Arial" w:hAnsi="Arial" w:cs="Arial"/>
          <w:bCs/>
          <w:noProof/>
          <w:sz w:val="20"/>
          <w:szCs w:val="20"/>
          <w:lang w:eastAsia="de-DE"/>
        </w:rPr>
        <w:t>s. 202</w:t>
      </w:r>
      <w:r w:rsidR="00A77874" w:rsidRPr="00495F1C">
        <w:rPr>
          <w:rFonts w:ascii="Arial" w:hAnsi="Arial" w:cs="Arial"/>
          <w:bCs/>
          <w:noProof/>
          <w:sz w:val="20"/>
          <w:szCs w:val="20"/>
          <w:lang w:eastAsia="de-DE"/>
        </w:rPr>
        <w:t>7</w:t>
      </w:r>
      <w:r w:rsidR="00D904D1" w:rsidRPr="00495F1C">
        <w:rPr>
          <w:rFonts w:ascii="Arial" w:hAnsi="Arial" w:cs="Arial"/>
          <w:bCs/>
          <w:noProof/>
          <w:sz w:val="20"/>
          <w:szCs w:val="20"/>
          <w:lang w:eastAsia="de-DE"/>
        </w:rPr>
        <w:t xml:space="preserve"> pre všetky odberné miesta</w:t>
      </w:r>
    </w:p>
    <w:p w14:paraId="29D1B318" w14:textId="77777777" w:rsidR="00B869E2" w:rsidRPr="00495F1C" w:rsidRDefault="00B869E2" w:rsidP="00B869E2">
      <w:pPr>
        <w:pStyle w:val="Odsekzoznamu"/>
        <w:keepNext/>
        <w:numPr>
          <w:ilvl w:val="2"/>
          <w:numId w:val="29"/>
        </w:numPr>
        <w:spacing w:before="120"/>
        <w:jc w:val="both"/>
        <w:rPr>
          <w:rFonts w:ascii="Arial" w:hAnsi="Arial" w:cs="Arial"/>
          <w:bCs/>
          <w:noProof/>
          <w:sz w:val="20"/>
          <w:szCs w:val="20"/>
          <w:lang w:eastAsia="de-DE"/>
        </w:rPr>
      </w:pPr>
      <w:r w:rsidRPr="00495F1C">
        <w:rPr>
          <w:rFonts w:ascii="Arial" w:hAnsi="Arial" w:cs="Arial"/>
          <w:bCs/>
          <w:noProof/>
          <w:sz w:val="20"/>
          <w:szCs w:val="20"/>
          <w:lang w:eastAsia="de-DE"/>
        </w:rPr>
        <w:t>Príloha č. 3 – Zoznam subdodávateľov</w:t>
      </w:r>
    </w:p>
    <w:p w14:paraId="6CD05BA9" w14:textId="77777777" w:rsidR="001B55AB" w:rsidRPr="00495F1C" w:rsidRDefault="001B55AB" w:rsidP="00B869E2">
      <w:pPr>
        <w:pStyle w:val="Odsekzoznamu"/>
        <w:keepNext/>
        <w:spacing w:before="120"/>
        <w:ind w:left="1572"/>
        <w:jc w:val="both"/>
        <w:rPr>
          <w:rFonts w:ascii="Arial" w:hAnsi="Arial" w:cs="Arial"/>
          <w:bCs/>
          <w:noProof/>
          <w:sz w:val="20"/>
          <w:szCs w:val="20"/>
          <w:lang w:eastAsia="de-DE"/>
        </w:rPr>
      </w:pPr>
    </w:p>
    <w:p w14:paraId="1059483A" w14:textId="77777777" w:rsidR="00A1224C" w:rsidRPr="00495F1C" w:rsidRDefault="00D66B64" w:rsidP="00063E79">
      <w:pPr>
        <w:pStyle w:val="Odsekzoznamu"/>
        <w:keepNext/>
        <w:numPr>
          <w:ilvl w:val="1"/>
          <w:numId w:val="29"/>
        </w:numPr>
        <w:spacing w:before="120"/>
        <w:ind w:left="567" w:hanging="567"/>
        <w:rPr>
          <w:rFonts w:ascii="Arial" w:hAnsi="Arial" w:cs="Arial"/>
          <w:bCs/>
          <w:noProof/>
          <w:sz w:val="20"/>
          <w:szCs w:val="20"/>
          <w:lang w:eastAsia="de-DE"/>
        </w:rPr>
      </w:pPr>
      <w:r w:rsidRPr="00495F1C">
        <w:rPr>
          <w:rFonts w:ascii="Tahoma" w:hAnsi="Tahoma" w:cs="Tahoma"/>
          <w:sz w:val="20"/>
          <w:szCs w:val="20"/>
        </w:rPr>
        <w:t>Zmluva je vyhotovená v 4 rovnopisoch, z ktorých obe zmluvn</w:t>
      </w:r>
      <w:r w:rsidR="001B55AB" w:rsidRPr="00495F1C">
        <w:rPr>
          <w:rFonts w:ascii="Tahoma" w:hAnsi="Tahoma" w:cs="Tahoma"/>
          <w:sz w:val="20"/>
          <w:szCs w:val="20"/>
        </w:rPr>
        <w:t xml:space="preserve">é strany obdržia 2 vyhotovenia </w:t>
      </w:r>
      <w:r w:rsidRPr="00495F1C">
        <w:rPr>
          <w:rFonts w:ascii="Tahoma" w:hAnsi="Tahoma" w:cs="Tahoma"/>
          <w:sz w:val="20"/>
          <w:szCs w:val="20"/>
        </w:rPr>
        <w:t>zmluvy</w:t>
      </w:r>
      <w:r w:rsidR="00A1224C" w:rsidRPr="00495F1C">
        <w:rPr>
          <w:rFonts w:ascii="Arial" w:hAnsi="Arial" w:cs="Arial"/>
          <w:bCs/>
          <w:noProof/>
          <w:sz w:val="20"/>
          <w:szCs w:val="20"/>
          <w:lang w:eastAsia="de-DE"/>
        </w:rPr>
        <w:t>.</w:t>
      </w:r>
    </w:p>
    <w:p w14:paraId="4C3486DA" w14:textId="77777777" w:rsidR="00A1224C" w:rsidRPr="00495F1C" w:rsidRDefault="001977C0" w:rsidP="00063E79">
      <w:pPr>
        <w:pStyle w:val="Odsekzoznamu"/>
        <w:keepNext/>
        <w:numPr>
          <w:ilvl w:val="1"/>
          <w:numId w:val="29"/>
        </w:numPr>
        <w:spacing w:before="120"/>
        <w:ind w:left="567" w:hanging="567"/>
        <w:jc w:val="both"/>
        <w:rPr>
          <w:rFonts w:ascii="Arial" w:hAnsi="Arial" w:cs="Arial"/>
          <w:bCs/>
          <w:noProof/>
          <w:sz w:val="20"/>
          <w:szCs w:val="20"/>
          <w:lang w:eastAsia="de-DE"/>
        </w:rPr>
      </w:pPr>
      <w:r w:rsidRPr="00495F1C">
        <w:rPr>
          <w:rFonts w:ascii="Arial" w:hAnsi="Arial" w:cs="Arial"/>
          <w:bCs/>
          <w:noProof/>
          <w:sz w:val="20"/>
          <w:szCs w:val="20"/>
          <w:lang w:eastAsia="de-DE"/>
        </w:rPr>
        <w:t>Z</w:t>
      </w:r>
      <w:r w:rsidR="003D4938" w:rsidRPr="00495F1C">
        <w:rPr>
          <w:rFonts w:ascii="Arial" w:hAnsi="Arial" w:cs="Arial"/>
          <w:bCs/>
          <w:noProof/>
          <w:sz w:val="20"/>
          <w:szCs w:val="20"/>
          <w:lang w:eastAsia="de-DE"/>
        </w:rPr>
        <w:t>mluv</w:t>
      </w:r>
      <w:r w:rsidR="00A1224C" w:rsidRPr="00495F1C">
        <w:rPr>
          <w:rFonts w:ascii="Arial" w:hAnsi="Arial" w:cs="Arial"/>
          <w:bCs/>
          <w:noProof/>
          <w:sz w:val="20"/>
          <w:szCs w:val="20"/>
          <w:lang w:eastAsia="de-DE"/>
        </w:rPr>
        <w:t xml:space="preserve">né strany vyhlasujú, že si text tejto </w:t>
      </w:r>
      <w:r w:rsidR="003D4938" w:rsidRPr="00495F1C">
        <w:rPr>
          <w:rFonts w:ascii="Arial" w:hAnsi="Arial" w:cs="Arial"/>
          <w:bCs/>
          <w:noProof/>
          <w:sz w:val="20"/>
          <w:szCs w:val="20"/>
          <w:lang w:eastAsia="de-DE"/>
        </w:rPr>
        <w:t>zmluv</w:t>
      </w:r>
      <w:r w:rsidR="00A1224C" w:rsidRPr="00495F1C">
        <w:rPr>
          <w:rFonts w:ascii="Arial" w:hAnsi="Arial" w:cs="Arial"/>
          <w:bCs/>
          <w:noProof/>
          <w:sz w:val="20"/>
          <w:szCs w:val="20"/>
          <w:lang w:eastAsia="de-DE"/>
        </w:rPr>
        <w:t xml:space="preserve">y riadne prečítali, jej obsahu porozumeli, s obsahom tejto </w:t>
      </w:r>
      <w:r w:rsidR="003D4938" w:rsidRPr="00495F1C">
        <w:rPr>
          <w:rFonts w:ascii="Arial" w:hAnsi="Arial" w:cs="Arial"/>
          <w:bCs/>
          <w:noProof/>
          <w:sz w:val="20"/>
          <w:szCs w:val="20"/>
          <w:lang w:eastAsia="de-DE"/>
        </w:rPr>
        <w:t>zmluv</w:t>
      </w:r>
      <w:r w:rsidR="00A1224C" w:rsidRPr="00495F1C">
        <w:rPr>
          <w:rFonts w:ascii="Arial" w:hAnsi="Arial" w:cs="Arial"/>
          <w:bCs/>
          <w:noProof/>
          <w:sz w:val="20"/>
          <w:szCs w:val="20"/>
          <w:lang w:eastAsia="de-DE"/>
        </w:rPr>
        <w:t xml:space="preserve">y súhlasia, táto </w:t>
      </w:r>
      <w:r w:rsidR="003D4938" w:rsidRPr="00495F1C">
        <w:rPr>
          <w:rFonts w:ascii="Arial" w:hAnsi="Arial" w:cs="Arial"/>
          <w:bCs/>
          <w:noProof/>
          <w:sz w:val="20"/>
          <w:szCs w:val="20"/>
          <w:lang w:eastAsia="de-DE"/>
        </w:rPr>
        <w:t>zmluv</w:t>
      </w:r>
      <w:r w:rsidR="00A1224C" w:rsidRPr="00495F1C">
        <w:rPr>
          <w:rFonts w:ascii="Arial" w:hAnsi="Arial" w:cs="Arial"/>
          <w:bCs/>
          <w:noProof/>
          <w:sz w:val="20"/>
          <w:szCs w:val="20"/>
          <w:lang w:eastAsia="de-DE"/>
        </w:rPr>
        <w:t>a vyjadruje ich slobodnú vôľu a nebola uzatvorená v tiesni ani za nápadne nevýhodných podmienok. Na znak súhlasu s jej obsahom ju vlastnoručne podpísali.</w:t>
      </w:r>
    </w:p>
    <w:p w14:paraId="1626325D" w14:textId="77777777" w:rsidR="003C431A" w:rsidRPr="00495F1C" w:rsidRDefault="003C431A" w:rsidP="00F0082E">
      <w:pPr>
        <w:keepNext/>
        <w:overflowPunct w:val="0"/>
        <w:autoSpaceDE w:val="0"/>
        <w:jc w:val="center"/>
        <w:textAlignment w:val="baseline"/>
        <w:rPr>
          <w:rFonts w:ascii="Arial" w:hAnsi="Arial" w:cs="Arial"/>
          <w:b/>
          <w:sz w:val="20"/>
          <w:szCs w:val="20"/>
        </w:rPr>
      </w:pPr>
    </w:p>
    <w:p w14:paraId="5266D31B" w14:textId="77777777" w:rsidR="001977C0" w:rsidRPr="00495F1C" w:rsidRDefault="00D03FD6" w:rsidP="00F0082E">
      <w:pPr>
        <w:pStyle w:val="e2"/>
        <w:keepNext/>
        <w:numPr>
          <w:ilvl w:val="0"/>
          <w:numId w:val="0"/>
        </w:numPr>
        <w:spacing w:before="360" w:after="100" w:afterAutospacing="1" w:line="20" w:lineRule="atLeast"/>
        <w:ind w:left="284"/>
        <w:rPr>
          <w:rFonts w:cs="Arial"/>
          <w:noProof/>
          <w:sz w:val="20"/>
          <w:lang w:val="sk-SK"/>
        </w:rPr>
      </w:pPr>
      <w:r w:rsidRPr="00495F1C">
        <w:rPr>
          <w:rFonts w:cs="Arial"/>
          <w:noProof/>
          <w:sz w:val="20"/>
          <w:lang w:val="sk-SK"/>
        </w:rPr>
        <w:t>Za odberateľa:</w:t>
      </w:r>
      <w:r w:rsidR="001977C0" w:rsidRPr="00495F1C">
        <w:rPr>
          <w:rFonts w:cs="Arial"/>
          <w:noProof/>
          <w:sz w:val="20"/>
          <w:lang w:val="sk-SK"/>
        </w:rPr>
        <w:tab/>
      </w:r>
      <w:r w:rsidR="001977C0" w:rsidRPr="00495F1C">
        <w:rPr>
          <w:rFonts w:cs="Arial"/>
          <w:noProof/>
          <w:sz w:val="20"/>
          <w:lang w:val="sk-SK"/>
        </w:rPr>
        <w:tab/>
      </w:r>
      <w:r w:rsidR="001977C0" w:rsidRPr="00495F1C">
        <w:rPr>
          <w:rFonts w:cs="Arial"/>
          <w:noProof/>
          <w:sz w:val="20"/>
          <w:lang w:val="sk-SK"/>
        </w:rPr>
        <w:tab/>
      </w:r>
      <w:r w:rsidR="001977C0" w:rsidRPr="00495F1C">
        <w:rPr>
          <w:rFonts w:cs="Arial"/>
          <w:noProof/>
          <w:sz w:val="20"/>
          <w:lang w:val="sk-SK"/>
        </w:rPr>
        <w:tab/>
      </w:r>
      <w:r w:rsidR="001977C0" w:rsidRPr="00495F1C">
        <w:rPr>
          <w:rFonts w:cs="Arial"/>
          <w:noProof/>
          <w:sz w:val="20"/>
          <w:lang w:val="sk-SK"/>
        </w:rPr>
        <w:tab/>
      </w:r>
      <w:r w:rsidR="001977C0" w:rsidRPr="00495F1C">
        <w:rPr>
          <w:rFonts w:cs="Arial"/>
          <w:noProof/>
          <w:sz w:val="20"/>
          <w:lang w:val="sk-SK"/>
        </w:rPr>
        <w:tab/>
      </w:r>
      <w:r w:rsidRPr="00495F1C">
        <w:rPr>
          <w:rFonts w:cs="Arial"/>
          <w:noProof/>
          <w:sz w:val="20"/>
          <w:lang w:val="sk-SK"/>
        </w:rPr>
        <w:t>Za dodávateľa</w:t>
      </w:r>
      <w:r w:rsidR="001977C0" w:rsidRPr="00495F1C">
        <w:rPr>
          <w:rFonts w:cs="Arial"/>
          <w:noProof/>
          <w:sz w:val="20"/>
          <w:lang w:val="sk-SK"/>
        </w:rPr>
        <w:t>:</w:t>
      </w: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9"/>
      </w:tblGrid>
      <w:tr w:rsidR="00D03FD6" w:rsidRPr="00495F1C" w14:paraId="250BF044" w14:textId="77777777" w:rsidTr="005D08FA">
        <w:tc>
          <w:tcPr>
            <w:tcW w:w="4533" w:type="dxa"/>
          </w:tcPr>
          <w:p w14:paraId="4DBD8AEC" w14:textId="3D4AA3CE" w:rsidR="00D03FD6" w:rsidRPr="00495F1C" w:rsidRDefault="00F6765D" w:rsidP="005D08FA">
            <w:pPr>
              <w:rPr>
                <w:rFonts w:ascii="Arial" w:hAnsi="Arial" w:cs="Arial"/>
                <w:sz w:val="20"/>
                <w:lang w:eastAsia="en-US"/>
              </w:rPr>
            </w:pPr>
            <w:r w:rsidRPr="00495F1C">
              <w:rPr>
                <w:rFonts w:ascii="Arial" w:hAnsi="Arial" w:cs="Arial"/>
                <w:sz w:val="20"/>
                <w:lang w:eastAsia="en-US"/>
              </w:rPr>
              <w:t>V Jaslovských Bohuniciach</w:t>
            </w:r>
            <w:r w:rsidR="00D03FD6" w:rsidRPr="00495F1C">
              <w:rPr>
                <w:rFonts w:ascii="Arial" w:hAnsi="Arial" w:cs="Arial"/>
                <w:sz w:val="20"/>
                <w:lang w:eastAsia="en-US"/>
              </w:rPr>
              <w:t xml:space="preserve"> dňa:</w:t>
            </w:r>
          </w:p>
          <w:p w14:paraId="7B8770F3" w14:textId="77777777" w:rsidR="00D03FD6" w:rsidRPr="00495F1C" w:rsidRDefault="00D03FD6" w:rsidP="005D08FA">
            <w:pPr>
              <w:rPr>
                <w:rFonts w:ascii="Arial" w:hAnsi="Arial" w:cs="Arial"/>
                <w:sz w:val="20"/>
                <w:lang w:eastAsia="en-US"/>
              </w:rPr>
            </w:pPr>
            <w:r w:rsidRPr="00495F1C">
              <w:rPr>
                <w:rFonts w:ascii="Arial" w:hAnsi="Arial" w:cs="Arial"/>
                <w:sz w:val="20"/>
                <w:lang w:eastAsia="en-US"/>
              </w:rPr>
              <w:t>Odberateľ:</w:t>
            </w:r>
          </w:p>
          <w:p w14:paraId="160505BA" w14:textId="77777777" w:rsidR="00D03FD6" w:rsidRPr="00495F1C" w:rsidRDefault="00D03FD6" w:rsidP="005D08FA">
            <w:pPr>
              <w:rPr>
                <w:rFonts w:ascii="Arial" w:hAnsi="Arial" w:cs="Arial"/>
                <w:sz w:val="20"/>
                <w:lang w:eastAsia="en-US"/>
              </w:rPr>
            </w:pPr>
          </w:p>
          <w:p w14:paraId="59B97654" w14:textId="77777777" w:rsidR="00D03FD6" w:rsidRPr="00495F1C" w:rsidRDefault="00D03FD6" w:rsidP="005D08FA">
            <w:pPr>
              <w:rPr>
                <w:rFonts w:ascii="Arial" w:hAnsi="Arial" w:cs="Arial"/>
                <w:sz w:val="20"/>
                <w:lang w:eastAsia="en-US"/>
              </w:rPr>
            </w:pPr>
          </w:p>
          <w:p w14:paraId="3AFD527A" w14:textId="77777777" w:rsidR="00D03FD6" w:rsidRPr="00495F1C" w:rsidRDefault="00D03FD6" w:rsidP="005D08FA">
            <w:pPr>
              <w:rPr>
                <w:rFonts w:ascii="Arial" w:hAnsi="Arial" w:cs="Arial"/>
                <w:sz w:val="20"/>
                <w:lang w:eastAsia="en-US"/>
              </w:rPr>
            </w:pPr>
          </w:p>
          <w:p w14:paraId="2351E39F" w14:textId="77777777" w:rsidR="00D03FD6" w:rsidRPr="00495F1C" w:rsidRDefault="00D03FD6" w:rsidP="005D08FA">
            <w:pPr>
              <w:jc w:val="center"/>
              <w:rPr>
                <w:rFonts w:ascii="Arial" w:hAnsi="Arial" w:cs="Arial"/>
                <w:b/>
                <w:sz w:val="20"/>
                <w:lang w:eastAsia="en-US"/>
              </w:rPr>
            </w:pPr>
            <w:r w:rsidRPr="00495F1C">
              <w:rPr>
                <w:rFonts w:ascii="Arial" w:hAnsi="Arial" w:cs="Arial"/>
                <w:b/>
                <w:sz w:val="20"/>
                <w:lang w:eastAsia="en-US"/>
              </w:rPr>
              <w:t xml:space="preserve">  Ing. Mi</w:t>
            </w:r>
            <w:r w:rsidR="00EA33F9" w:rsidRPr="00495F1C">
              <w:rPr>
                <w:rFonts w:ascii="Arial" w:hAnsi="Arial" w:cs="Arial"/>
                <w:b/>
                <w:sz w:val="20"/>
                <w:lang w:eastAsia="en-US"/>
              </w:rPr>
              <w:t xml:space="preserve">lan </w:t>
            </w:r>
            <w:proofErr w:type="spellStart"/>
            <w:r w:rsidR="00EA33F9" w:rsidRPr="00495F1C">
              <w:rPr>
                <w:rFonts w:ascii="Arial" w:hAnsi="Arial" w:cs="Arial"/>
                <w:b/>
                <w:sz w:val="20"/>
                <w:lang w:eastAsia="en-US"/>
              </w:rPr>
              <w:t>Bárdy</w:t>
            </w:r>
            <w:proofErr w:type="spellEnd"/>
          </w:p>
          <w:p w14:paraId="17960150" w14:textId="77777777" w:rsidR="00D03FD6" w:rsidRPr="00495F1C" w:rsidRDefault="00D03FD6" w:rsidP="005D08FA">
            <w:pPr>
              <w:rPr>
                <w:rFonts w:ascii="Arial" w:hAnsi="Arial" w:cs="Arial"/>
                <w:sz w:val="20"/>
                <w:lang w:eastAsia="en-US"/>
              </w:rPr>
            </w:pPr>
            <w:r w:rsidRPr="00495F1C">
              <w:rPr>
                <w:rFonts w:ascii="Arial" w:hAnsi="Arial" w:cs="Arial"/>
                <w:sz w:val="20"/>
                <w:lang w:eastAsia="en-US"/>
              </w:rPr>
              <w:t xml:space="preserve">                      člen predstavenstva</w:t>
            </w:r>
          </w:p>
          <w:p w14:paraId="70BD1687" w14:textId="77777777" w:rsidR="00D03FD6" w:rsidRPr="00495F1C" w:rsidRDefault="00D03FD6" w:rsidP="005D08FA">
            <w:pPr>
              <w:jc w:val="center"/>
              <w:rPr>
                <w:rFonts w:ascii="Arial" w:hAnsi="Arial" w:cs="Arial"/>
                <w:sz w:val="20"/>
                <w:lang w:eastAsia="en-US"/>
              </w:rPr>
            </w:pPr>
          </w:p>
          <w:p w14:paraId="2116294A" w14:textId="77777777" w:rsidR="00D03FD6" w:rsidRPr="00495F1C" w:rsidRDefault="00D03FD6" w:rsidP="005D08FA">
            <w:pPr>
              <w:jc w:val="center"/>
              <w:rPr>
                <w:rFonts w:ascii="Arial" w:hAnsi="Arial" w:cs="Arial"/>
                <w:sz w:val="20"/>
                <w:lang w:eastAsia="en-US"/>
              </w:rPr>
            </w:pPr>
          </w:p>
        </w:tc>
        <w:tc>
          <w:tcPr>
            <w:tcW w:w="4539" w:type="dxa"/>
          </w:tcPr>
          <w:p w14:paraId="6A3AB341" w14:textId="77777777" w:rsidR="00D03FD6" w:rsidRPr="00495F1C" w:rsidRDefault="00D03FD6" w:rsidP="005D08FA">
            <w:pPr>
              <w:rPr>
                <w:rFonts w:ascii="Arial" w:hAnsi="Arial" w:cs="Arial"/>
                <w:sz w:val="20"/>
                <w:lang w:eastAsia="en-US"/>
              </w:rPr>
            </w:pPr>
            <w:r w:rsidRPr="00495F1C">
              <w:rPr>
                <w:rFonts w:ascii="Arial" w:hAnsi="Arial" w:cs="Arial"/>
                <w:sz w:val="20"/>
                <w:lang w:eastAsia="en-US"/>
              </w:rPr>
              <w:t>V XXXXXXXXXXXXX, dňa:</w:t>
            </w:r>
          </w:p>
          <w:p w14:paraId="68FBA75E" w14:textId="77777777" w:rsidR="00D03FD6" w:rsidRPr="00495F1C" w:rsidRDefault="00D03FD6" w:rsidP="005D08FA">
            <w:pPr>
              <w:rPr>
                <w:rFonts w:ascii="Arial" w:hAnsi="Arial" w:cs="Arial"/>
                <w:sz w:val="20"/>
                <w:lang w:eastAsia="en-US"/>
              </w:rPr>
            </w:pPr>
            <w:r w:rsidRPr="00495F1C">
              <w:rPr>
                <w:rFonts w:ascii="Arial" w:hAnsi="Arial" w:cs="Arial"/>
                <w:sz w:val="20"/>
                <w:lang w:eastAsia="en-US"/>
              </w:rPr>
              <w:t>Dodávateľ:</w:t>
            </w:r>
          </w:p>
          <w:p w14:paraId="1950AA6D" w14:textId="77777777" w:rsidR="00D03FD6" w:rsidRPr="00495F1C" w:rsidRDefault="00D03FD6" w:rsidP="005D08FA">
            <w:pPr>
              <w:rPr>
                <w:rFonts w:ascii="Arial" w:hAnsi="Arial" w:cs="Arial"/>
                <w:sz w:val="20"/>
                <w:lang w:eastAsia="en-US"/>
              </w:rPr>
            </w:pPr>
          </w:p>
          <w:p w14:paraId="46A6D2F1" w14:textId="77777777" w:rsidR="00D03FD6" w:rsidRPr="00495F1C" w:rsidRDefault="00D03FD6" w:rsidP="005D08FA">
            <w:pPr>
              <w:rPr>
                <w:rFonts w:ascii="Arial" w:hAnsi="Arial" w:cs="Arial"/>
                <w:sz w:val="20"/>
                <w:lang w:eastAsia="en-US"/>
              </w:rPr>
            </w:pPr>
          </w:p>
          <w:p w14:paraId="08F73C00" w14:textId="77777777" w:rsidR="00D03FD6" w:rsidRPr="00495F1C" w:rsidRDefault="00D03FD6" w:rsidP="005D08FA">
            <w:pPr>
              <w:rPr>
                <w:rFonts w:ascii="Arial" w:hAnsi="Arial" w:cs="Arial"/>
                <w:sz w:val="20"/>
                <w:lang w:eastAsia="en-US"/>
              </w:rPr>
            </w:pPr>
          </w:p>
          <w:p w14:paraId="0FC57451" w14:textId="77777777" w:rsidR="00D03FD6" w:rsidRPr="00495F1C" w:rsidRDefault="00D03FD6" w:rsidP="005D08FA">
            <w:pPr>
              <w:jc w:val="center"/>
              <w:rPr>
                <w:rFonts w:ascii="Arial" w:hAnsi="Arial" w:cs="Arial"/>
                <w:sz w:val="20"/>
                <w:lang w:eastAsia="en-US"/>
              </w:rPr>
            </w:pPr>
            <w:r w:rsidRPr="00495F1C">
              <w:rPr>
                <w:rFonts w:ascii="Arial" w:hAnsi="Arial" w:cs="Arial"/>
                <w:b/>
                <w:sz w:val="20"/>
                <w:lang w:eastAsia="en-US"/>
              </w:rPr>
              <w:t xml:space="preserve">  </w:t>
            </w:r>
          </w:p>
        </w:tc>
      </w:tr>
      <w:tr w:rsidR="00D03FD6" w:rsidRPr="00495F1C" w14:paraId="0610E049" w14:textId="77777777" w:rsidTr="005D08FA">
        <w:tc>
          <w:tcPr>
            <w:tcW w:w="4533" w:type="dxa"/>
          </w:tcPr>
          <w:p w14:paraId="560D13F4" w14:textId="77777777" w:rsidR="00D03FD6" w:rsidRPr="00495F1C" w:rsidRDefault="00D03FD6" w:rsidP="005D08FA">
            <w:pPr>
              <w:rPr>
                <w:rFonts w:ascii="Arial" w:hAnsi="Arial" w:cs="Arial"/>
                <w:sz w:val="20"/>
                <w:lang w:eastAsia="en-US"/>
              </w:rPr>
            </w:pPr>
          </w:p>
          <w:p w14:paraId="4EC35AC5" w14:textId="77777777" w:rsidR="00D03FD6" w:rsidRPr="00495F1C" w:rsidRDefault="00D03FD6" w:rsidP="005D08FA">
            <w:pPr>
              <w:jc w:val="center"/>
              <w:rPr>
                <w:rFonts w:ascii="Arial" w:hAnsi="Arial" w:cs="Arial"/>
                <w:b/>
                <w:sz w:val="20"/>
                <w:lang w:eastAsia="en-US"/>
              </w:rPr>
            </w:pPr>
            <w:r w:rsidRPr="00495F1C">
              <w:rPr>
                <w:rFonts w:ascii="Arial" w:hAnsi="Arial" w:cs="Arial"/>
                <w:b/>
                <w:sz w:val="20"/>
                <w:lang w:eastAsia="en-US"/>
              </w:rPr>
              <w:t xml:space="preserve">Ing. </w:t>
            </w:r>
            <w:r w:rsidR="00EA33F9" w:rsidRPr="00495F1C">
              <w:rPr>
                <w:rFonts w:ascii="Arial" w:hAnsi="Arial" w:cs="Arial"/>
                <w:b/>
                <w:sz w:val="20"/>
                <w:lang w:eastAsia="en-US"/>
              </w:rPr>
              <w:t xml:space="preserve">Ivan </w:t>
            </w:r>
            <w:proofErr w:type="spellStart"/>
            <w:r w:rsidR="00EA33F9" w:rsidRPr="00495F1C">
              <w:rPr>
                <w:rFonts w:ascii="Arial" w:hAnsi="Arial" w:cs="Arial"/>
                <w:b/>
                <w:sz w:val="20"/>
                <w:lang w:eastAsia="en-US"/>
              </w:rPr>
              <w:t>Galbička</w:t>
            </w:r>
            <w:proofErr w:type="spellEnd"/>
          </w:p>
          <w:p w14:paraId="377E1D52" w14:textId="77777777" w:rsidR="00D03FD6" w:rsidRPr="00495F1C" w:rsidRDefault="00D03FD6" w:rsidP="005D08FA">
            <w:pPr>
              <w:jc w:val="center"/>
              <w:rPr>
                <w:rFonts w:ascii="Arial" w:hAnsi="Arial" w:cs="Arial"/>
                <w:sz w:val="20"/>
                <w:lang w:eastAsia="en-US"/>
              </w:rPr>
            </w:pPr>
            <w:r w:rsidRPr="00495F1C">
              <w:rPr>
                <w:rFonts w:ascii="Arial" w:hAnsi="Arial" w:cs="Arial"/>
                <w:sz w:val="20"/>
                <w:lang w:eastAsia="en-US"/>
              </w:rPr>
              <w:t>člen predstavenstva</w:t>
            </w:r>
          </w:p>
          <w:p w14:paraId="7C379FE3" w14:textId="77777777" w:rsidR="00D03FD6" w:rsidRPr="00495F1C" w:rsidRDefault="00D03FD6" w:rsidP="005D08FA">
            <w:pPr>
              <w:jc w:val="center"/>
              <w:rPr>
                <w:rFonts w:ascii="Arial" w:hAnsi="Arial" w:cs="Arial"/>
                <w:sz w:val="20"/>
                <w:lang w:eastAsia="en-US"/>
              </w:rPr>
            </w:pPr>
          </w:p>
          <w:p w14:paraId="7CFDC424" w14:textId="77777777" w:rsidR="00D03FD6" w:rsidRPr="00495F1C" w:rsidRDefault="00D03FD6" w:rsidP="005D08FA">
            <w:pPr>
              <w:rPr>
                <w:rFonts w:ascii="Arial" w:hAnsi="Arial" w:cs="Arial"/>
                <w:sz w:val="20"/>
                <w:lang w:eastAsia="en-US"/>
              </w:rPr>
            </w:pPr>
          </w:p>
          <w:p w14:paraId="2E5AA2DF" w14:textId="77777777" w:rsidR="00D03FD6" w:rsidRPr="00495F1C" w:rsidRDefault="00D03FD6" w:rsidP="005D08FA">
            <w:pPr>
              <w:jc w:val="center"/>
              <w:rPr>
                <w:rFonts w:ascii="Arial" w:hAnsi="Arial" w:cs="Arial"/>
                <w:sz w:val="20"/>
                <w:lang w:eastAsia="en-US"/>
              </w:rPr>
            </w:pPr>
          </w:p>
        </w:tc>
        <w:tc>
          <w:tcPr>
            <w:tcW w:w="4539" w:type="dxa"/>
          </w:tcPr>
          <w:p w14:paraId="66272059" w14:textId="77777777" w:rsidR="00D03FD6" w:rsidRPr="00495F1C" w:rsidRDefault="00D03FD6" w:rsidP="005D08FA">
            <w:pPr>
              <w:jc w:val="center"/>
              <w:rPr>
                <w:rFonts w:ascii="Arial" w:hAnsi="Arial" w:cs="Arial"/>
                <w:sz w:val="20"/>
                <w:lang w:eastAsia="en-US"/>
              </w:rPr>
            </w:pPr>
          </w:p>
        </w:tc>
      </w:tr>
      <w:tr w:rsidR="00D03FD6" w:rsidRPr="00495F1C" w14:paraId="4B972EA0" w14:textId="77777777" w:rsidTr="005D08FA">
        <w:trPr>
          <w:trHeight w:val="837"/>
        </w:trPr>
        <w:tc>
          <w:tcPr>
            <w:tcW w:w="4533" w:type="dxa"/>
            <w:hideMark/>
          </w:tcPr>
          <w:p w14:paraId="5078FDDA" w14:textId="77777777" w:rsidR="00FB5FDB" w:rsidRPr="00495F1C" w:rsidRDefault="00FB5FDB" w:rsidP="00FB5FDB">
            <w:pPr>
              <w:jc w:val="center"/>
              <w:rPr>
                <w:rFonts w:ascii="Arial" w:hAnsi="Arial" w:cs="Arial"/>
                <w:b/>
                <w:sz w:val="20"/>
                <w:lang w:eastAsia="en-US"/>
              </w:rPr>
            </w:pPr>
            <w:r w:rsidRPr="00495F1C">
              <w:rPr>
                <w:rFonts w:ascii="Arial" w:hAnsi="Arial" w:cs="Arial"/>
                <w:b/>
                <w:sz w:val="20"/>
                <w:lang w:eastAsia="en-US"/>
              </w:rPr>
              <w:t xml:space="preserve">RNDr. Peter </w:t>
            </w:r>
            <w:proofErr w:type="spellStart"/>
            <w:r w:rsidRPr="00495F1C">
              <w:rPr>
                <w:rFonts w:ascii="Arial" w:hAnsi="Arial" w:cs="Arial"/>
                <w:b/>
                <w:sz w:val="20"/>
                <w:lang w:eastAsia="en-US"/>
              </w:rPr>
              <w:t>Gerhart</w:t>
            </w:r>
            <w:proofErr w:type="spellEnd"/>
            <w:r w:rsidRPr="00495F1C">
              <w:rPr>
                <w:rFonts w:ascii="Arial" w:hAnsi="Arial" w:cs="Arial"/>
                <w:b/>
                <w:sz w:val="20"/>
                <w:lang w:eastAsia="en-US"/>
              </w:rPr>
              <w:t>, PhD.</w:t>
            </w:r>
          </w:p>
          <w:p w14:paraId="4CAF69EA" w14:textId="77777777" w:rsidR="00D03FD6" w:rsidRPr="00495F1C" w:rsidRDefault="00FB5FDB" w:rsidP="00FB5FDB">
            <w:pPr>
              <w:jc w:val="center"/>
              <w:rPr>
                <w:rFonts w:ascii="Arial" w:hAnsi="Arial" w:cs="Arial"/>
                <w:sz w:val="20"/>
                <w:lang w:eastAsia="en-US"/>
              </w:rPr>
            </w:pPr>
            <w:r w:rsidRPr="00495F1C">
              <w:rPr>
                <w:rFonts w:ascii="Arial" w:hAnsi="Arial" w:cs="Arial"/>
                <w:sz w:val="20"/>
                <w:lang w:eastAsia="en-US"/>
              </w:rPr>
              <w:t>predseda predstavenstva</w:t>
            </w:r>
          </w:p>
        </w:tc>
        <w:tc>
          <w:tcPr>
            <w:tcW w:w="4539" w:type="dxa"/>
          </w:tcPr>
          <w:p w14:paraId="007F080F" w14:textId="77777777" w:rsidR="00FB5FDB" w:rsidRPr="00495F1C" w:rsidRDefault="00FB5FDB" w:rsidP="00FB5FDB">
            <w:pPr>
              <w:jc w:val="center"/>
              <w:rPr>
                <w:rFonts w:ascii="Arial" w:hAnsi="Arial" w:cs="Arial"/>
                <w:b/>
                <w:sz w:val="20"/>
                <w:lang w:eastAsia="en-US"/>
              </w:rPr>
            </w:pPr>
            <w:r w:rsidRPr="00495F1C">
              <w:rPr>
                <w:rFonts w:ascii="Arial" w:hAnsi="Arial" w:cs="Arial"/>
                <w:b/>
                <w:sz w:val="20"/>
                <w:lang w:eastAsia="en-US"/>
              </w:rPr>
              <w:t>Meno Priezvisko</w:t>
            </w:r>
          </w:p>
          <w:p w14:paraId="2464D6F5" w14:textId="77777777" w:rsidR="00D03FD6" w:rsidRPr="00495F1C" w:rsidRDefault="00FB5FDB" w:rsidP="00FB5FDB">
            <w:pPr>
              <w:jc w:val="center"/>
              <w:rPr>
                <w:rFonts w:ascii="Arial" w:hAnsi="Arial" w:cs="Arial"/>
                <w:sz w:val="20"/>
                <w:lang w:eastAsia="en-US"/>
              </w:rPr>
            </w:pPr>
            <w:r w:rsidRPr="00495F1C">
              <w:rPr>
                <w:rFonts w:ascii="Arial" w:hAnsi="Arial" w:cs="Arial"/>
                <w:sz w:val="20"/>
                <w:lang w:eastAsia="en-US"/>
              </w:rPr>
              <w:t>funkcia</w:t>
            </w:r>
          </w:p>
        </w:tc>
      </w:tr>
      <w:tr w:rsidR="00D03FD6" w:rsidRPr="00495F1C" w14:paraId="4B9C1CB2" w14:textId="77777777" w:rsidTr="005D08FA">
        <w:tc>
          <w:tcPr>
            <w:tcW w:w="4533" w:type="dxa"/>
          </w:tcPr>
          <w:p w14:paraId="36CADCEA" w14:textId="77777777" w:rsidR="00D03FD6" w:rsidRPr="00495F1C" w:rsidRDefault="00D03FD6" w:rsidP="005D08FA">
            <w:pPr>
              <w:jc w:val="center"/>
              <w:rPr>
                <w:rFonts w:ascii="Arial" w:hAnsi="Arial" w:cs="Arial"/>
                <w:sz w:val="20"/>
                <w:lang w:eastAsia="en-US"/>
              </w:rPr>
            </w:pPr>
          </w:p>
        </w:tc>
        <w:tc>
          <w:tcPr>
            <w:tcW w:w="4539" w:type="dxa"/>
          </w:tcPr>
          <w:p w14:paraId="7B7827CF" w14:textId="77777777" w:rsidR="00D03FD6" w:rsidRPr="00495F1C" w:rsidRDefault="00D03FD6" w:rsidP="005D08FA">
            <w:pPr>
              <w:jc w:val="center"/>
              <w:rPr>
                <w:rFonts w:ascii="Arial" w:hAnsi="Arial" w:cs="Arial"/>
                <w:sz w:val="20"/>
                <w:lang w:eastAsia="en-US"/>
              </w:rPr>
            </w:pPr>
          </w:p>
        </w:tc>
      </w:tr>
    </w:tbl>
    <w:p w14:paraId="4B7401BE" w14:textId="77777777" w:rsidR="009C79FC" w:rsidRPr="00495F1C" w:rsidRDefault="009C79FC" w:rsidP="009A38DA">
      <w:pPr>
        <w:pStyle w:val="e2"/>
        <w:keepNext/>
        <w:numPr>
          <w:ilvl w:val="0"/>
          <w:numId w:val="0"/>
        </w:numPr>
        <w:tabs>
          <w:tab w:val="left" w:pos="5670"/>
        </w:tabs>
        <w:spacing w:after="0"/>
        <w:ind w:left="284"/>
        <w:jc w:val="right"/>
        <w:rPr>
          <w:rFonts w:cs="Arial"/>
          <w:b/>
          <w:noProof/>
          <w:sz w:val="20"/>
          <w:lang w:val="sk-SK"/>
        </w:rPr>
        <w:sectPr w:rsidR="009C79FC" w:rsidRPr="00495F1C" w:rsidSect="006F3E3D">
          <w:headerReference w:type="default" r:id="rId9"/>
          <w:footerReference w:type="even" r:id="rId10"/>
          <w:footerReference w:type="default" r:id="rId11"/>
          <w:pgSz w:w="11906" w:h="16838"/>
          <w:pgMar w:top="1134" w:right="1134" w:bottom="709" w:left="1134" w:header="709" w:footer="709" w:gutter="0"/>
          <w:cols w:space="708"/>
          <w:docGrid w:linePitch="360"/>
        </w:sectPr>
      </w:pPr>
    </w:p>
    <w:p w14:paraId="3C73ABF7" w14:textId="77777777" w:rsidR="009A38DA" w:rsidRPr="00495F1C" w:rsidRDefault="009A38DA" w:rsidP="009A38DA">
      <w:pPr>
        <w:pStyle w:val="e2"/>
        <w:keepNext/>
        <w:numPr>
          <w:ilvl w:val="0"/>
          <w:numId w:val="0"/>
        </w:numPr>
        <w:tabs>
          <w:tab w:val="left" w:pos="5670"/>
        </w:tabs>
        <w:spacing w:after="0"/>
        <w:ind w:left="284"/>
        <w:jc w:val="right"/>
        <w:rPr>
          <w:rFonts w:cs="Arial"/>
          <w:b/>
          <w:noProof/>
          <w:sz w:val="20"/>
          <w:lang w:val="sk-SK"/>
        </w:rPr>
      </w:pPr>
      <w:r w:rsidRPr="00495F1C">
        <w:rPr>
          <w:rFonts w:cs="Arial"/>
          <w:b/>
          <w:noProof/>
          <w:sz w:val="20"/>
          <w:lang w:val="sk-SK"/>
        </w:rPr>
        <w:lastRenderedPageBreak/>
        <w:t>Príloha č. 1</w:t>
      </w:r>
    </w:p>
    <w:p w14:paraId="3C9909AF" w14:textId="77777777" w:rsidR="009A38DA" w:rsidRPr="00495F1C" w:rsidRDefault="009A38DA" w:rsidP="009A38DA">
      <w:pPr>
        <w:jc w:val="center"/>
        <w:rPr>
          <w:rFonts w:ascii="Arial" w:hAnsi="Arial" w:cs="Arial"/>
          <w:b/>
          <w:bCs/>
          <w:noProof/>
          <w:sz w:val="20"/>
          <w:szCs w:val="20"/>
          <w:lang w:eastAsia="de-DE"/>
        </w:rPr>
      </w:pPr>
      <w:r w:rsidRPr="00495F1C">
        <w:rPr>
          <w:rFonts w:ascii="Arial" w:hAnsi="Arial" w:cs="Arial"/>
          <w:b/>
          <w:bCs/>
          <w:noProof/>
          <w:sz w:val="20"/>
          <w:szCs w:val="20"/>
          <w:lang w:eastAsia="de-DE"/>
        </w:rPr>
        <w:t>Špecifikácia odberných miest</w:t>
      </w:r>
    </w:p>
    <w:p w14:paraId="56154814" w14:textId="77777777" w:rsidR="009A38DA" w:rsidRPr="00495F1C" w:rsidRDefault="009A38DA" w:rsidP="009A38DA">
      <w:pPr>
        <w:jc w:val="center"/>
        <w:rPr>
          <w:rFonts w:ascii="Arial" w:hAnsi="Arial" w:cs="Arial"/>
          <w:b/>
          <w:bCs/>
          <w:noProof/>
          <w:sz w:val="20"/>
          <w:szCs w:val="20"/>
          <w:lang w:eastAsia="de-DE"/>
        </w:rPr>
      </w:pPr>
    </w:p>
    <w:p w14:paraId="097B0860" w14:textId="77777777" w:rsidR="009A38DA" w:rsidRPr="00495F1C" w:rsidRDefault="009A38DA" w:rsidP="009A38DA">
      <w:pPr>
        <w:keepNext/>
        <w:keepLines/>
        <w:autoSpaceDE w:val="0"/>
        <w:autoSpaceDN w:val="0"/>
        <w:adjustRightInd w:val="0"/>
        <w:jc w:val="both"/>
        <w:rPr>
          <w:rFonts w:ascii="Arial" w:hAnsi="Arial" w:cs="Arial"/>
          <w:noProof/>
          <w:sz w:val="20"/>
          <w:szCs w:val="20"/>
        </w:rPr>
      </w:pPr>
      <w:r w:rsidRPr="00495F1C">
        <w:rPr>
          <w:rFonts w:ascii="Arial" w:hAnsi="Arial" w:cs="Arial"/>
          <w:noProof/>
          <w:sz w:val="20"/>
          <w:szCs w:val="20"/>
        </w:rPr>
        <w:t>Odberné miesta odberateľa:</w:t>
      </w:r>
    </w:p>
    <w:p w14:paraId="4FFD0DEF" w14:textId="77777777" w:rsidR="00BC726B" w:rsidRPr="00495F1C" w:rsidRDefault="00BC726B" w:rsidP="00BC726B">
      <w:pPr>
        <w:keepNext/>
        <w:keepLines/>
        <w:numPr>
          <w:ilvl w:val="0"/>
          <w:numId w:val="30"/>
        </w:numPr>
        <w:autoSpaceDE w:val="0"/>
        <w:autoSpaceDN w:val="0"/>
        <w:adjustRightInd w:val="0"/>
        <w:jc w:val="both"/>
        <w:rPr>
          <w:rFonts w:ascii="Arial" w:hAnsi="Arial" w:cs="Arial"/>
          <w:sz w:val="20"/>
          <w:szCs w:val="20"/>
        </w:rPr>
      </w:pPr>
      <w:r w:rsidRPr="00495F1C">
        <w:rPr>
          <w:rFonts w:ascii="Arial" w:hAnsi="Arial" w:cs="Arial"/>
          <w:sz w:val="20"/>
          <w:szCs w:val="20"/>
        </w:rPr>
        <w:t>železničná vlečka JAVYS, a. s. Veľké Kostoľany</w:t>
      </w:r>
    </w:p>
    <w:p w14:paraId="3A0C7978" w14:textId="73CDCF09" w:rsidR="00BC726B" w:rsidRPr="00495F1C" w:rsidRDefault="00BC726B" w:rsidP="00BC726B">
      <w:pPr>
        <w:keepNext/>
        <w:keepLines/>
        <w:numPr>
          <w:ilvl w:val="0"/>
          <w:numId w:val="30"/>
        </w:numPr>
        <w:autoSpaceDE w:val="0"/>
        <w:autoSpaceDN w:val="0"/>
        <w:adjustRightInd w:val="0"/>
        <w:jc w:val="both"/>
        <w:rPr>
          <w:rFonts w:ascii="Arial" w:hAnsi="Arial" w:cs="Arial"/>
          <w:sz w:val="20"/>
          <w:szCs w:val="20"/>
        </w:rPr>
      </w:pPr>
      <w:r w:rsidRPr="00495F1C">
        <w:rPr>
          <w:rFonts w:ascii="Arial" w:hAnsi="Arial" w:cs="Arial"/>
          <w:sz w:val="20"/>
          <w:szCs w:val="20"/>
        </w:rPr>
        <w:t>pracovisko Jaslovské Bohunice 919 3</w:t>
      </w:r>
      <w:r w:rsidR="00010892" w:rsidRPr="00495F1C">
        <w:rPr>
          <w:rFonts w:ascii="Arial" w:hAnsi="Arial" w:cs="Arial"/>
          <w:sz w:val="20"/>
          <w:szCs w:val="20"/>
        </w:rPr>
        <w:t>0</w:t>
      </w:r>
    </w:p>
    <w:p w14:paraId="0B9CBCCD" w14:textId="77777777" w:rsidR="00BC726B" w:rsidRPr="00495F1C" w:rsidRDefault="00BC726B" w:rsidP="00BC726B">
      <w:pPr>
        <w:keepNext/>
        <w:keepLines/>
        <w:numPr>
          <w:ilvl w:val="0"/>
          <w:numId w:val="30"/>
        </w:numPr>
        <w:autoSpaceDE w:val="0"/>
        <w:autoSpaceDN w:val="0"/>
        <w:adjustRightInd w:val="0"/>
        <w:jc w:val="both"/>
        <w:rPr>
          <w:rFonts w:ascii="Arial" w:hAnsi="Arial" w:cs="Arial"/>
          <w:sz w:val="20"/>
          <w:szCs w:val="20"/>
        </w:rPr>
      </w:pPr>
      <w:r w:rsidRPr="00495F1C">
        <w:rPr>
          <w:rFonts w:ascii="Arial" w:hAnsi="Arial" w:cs="Arial"/>
          <w:sz w:val="20"/>
          <w:szCs w:val="20"/>
        </w:rPr>
        <w:t xml:space="preserve">pracovisko RÚ RAO Mochovce </w:t>
      </w:r>
    </w:p>
    <w:p w14:paraId="1703AD89" w14:textId="77777777" w:rsidR="00BC726B" w:rsidRPr="00495F1C" w:rsidRDefault="00BC726B" w:rsidP="00BC726B">
      <w:pPr>
        <w:keepNext/>
        <w:keepLines/>
        <w:numPr>
          <w:ilvl w:val="0"/>
          <w:numId w:val="30"/>
        </w:numPr>
        <w:autoSpaceDE w:val="0"/>
        <w:autoSpaceDN w:val="0"/>
        <w:adjustRightInd w:val="0"/>
        <w:jc w:val="both"/>
        <w:rPr>
          <w:rFonts w:ascii="Arial" w:hAnsi="Arial" w:cs="Arial"/>
          <w:sz w:val="20"/>
          <w:szCs w:val="20"/>
        </w:rPr>
      </w:pPr>
      <w:r w:rsidRPr="00495F1C">
        <w:rPr>
          <w:rFonts w:ascii="Arial" w:hAnsi="Arial" w:cs="Arial"/>
          <w:sz w:val="20"/>
          <w:szCs w:val="20"/>
        </w:rPr>
        <w:t>Tomášikova 22, 821 02 Bratislava</w:t>
      </w:r>
    </w:p>
    <w:p w14:paraId="41CF25CC" w14:textId="6378B02D" w:rsidR="00010892" w:rsidRPr="00EA090B" w:rsidRDefault="00BC726B" w:rsidP="0053549B">
      <w:pPr>
        <w:numPr>
          <w:ilvl w:val="0"/>
          <w:numId w:val="30"/>
        </w:numPr>
        <w:jc w:val="both"/>
        <w:rPr>
          <w:rFonts w:ascii="Arial" w:hAnsi="Arial" w:cs="Arial"/>
          <w:sz w:val="20"/>
          <w:szCs w:val="20"/>
        </w:rPr>
      </w:pPr>
      <w:r w:rsidRPr="00EA090B">
        <w:rPr>
          <w:rFonts w:ascii="Arial" w:hAnsi="Arial" w:cs="Arial"/>
          <w:sz w:val="20"/>
          <w:szCs w:val="20"/>
        </w:rPr>
        <w:t>železničné priecestie JAVYS, a. s. Veľké Kostoľany</w:t>
      </w:r>
    </w:p>
    <w:tbl>
      <w:tblPr>
        <w:tblW w:w="1148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4"/>
        <w:gridCol w:w="1701"/>
        <w:gridCol w:w="1560"/>
        <w:gridCol w:w="1842"/>
        <w:gridCol w:w="1618"/>
        <w:gridCol w:w="1297"/>
        <w:gridCol w:w="971"/>
        <w:gridCol w:w="1939"/>
      </w:tblGrid>
      <w:tr w:rsidR="00010892" w:rsidRPr="00495F1C" w14:paraId="4AAC854C" w14:textId="77777777" w:rsidTr="00293698">
        <w:trPr>
          <w:trHeight w:val="413"/>
        </w:trPr>
        <w:tc>
          <w:tcPr>
            <w:tcW w:w="554" w:type="dxa"/>
            <w:vMerge w:val="restart"/>
            <w:shd w:val="clear" w:color="000000" w:fill="C5D9F1"/>
            <w:vAlign w:val="center"/>
          </w:tcPr>
          <w:p w14:paraId="12A1DB1A" w14:textId="77777777" w:rsidR="00010892" w:rsidRPr="00495F1C" w:rsidRDefault="00010892" w:rsidP="006C2E4D">
            <w:pPr>
              <w:jc w:val="center"/>
              <w:rPr>
                <w:rFonts w:ascii="Arial" w:hAnsi="Arial" w:cs="Arial"/>
                <w:b/>
                <w:bCs/>
                <w:sz w:val="18"/>
                <w:szCs w:val="18"/>
              </w:rPr>
            </w:pPr>
            <w:r w:rsidRPr="00495F1C">
              <w:rPr>
                <w:rFonts w:ascii="Arial" w:hAnsi="Arial" w:cs="Arial"/>
                <w:b/>
                <w:bCs/>
                <w:sz w:val="18"/>
                <w:szCs w:val="18"/>
              </w:rPr>
              <w:t>Pol. č.</w:t>
            </w:r>
          </w:p>
        </w:tc>
        <w:tc>
          <w:tcPr>
            <w:tcW w:w="1701" w:type="dxa"/>
            <w:vMerge w:val="restart"/>
            <w:shd w:val="clear" w:color="000000" w:fill="C5D9F1"/>
            <w:vAlign w:val="center"/>
            <w:hideMark/>
          </w:tcPr>
          <w:p w14:paraId="665F3F26" w14:textId="77777777" w:rsidR="00010892" w:rsidRPr="00495F1C" w:rsidRDefault="00010892" w:rsidP="006C2E4D">
            <w:pPr>
              <w:jc w:val="center"/>
              <w:rPr>
                <w:rFonts w:ascii="Arial" w:hAnsi="Arial" w:cs="Arial"/>
                <w:b/>
                <w:bCs/>
                <w:sz w:val="18"/>
                <w:szCs w:val="18"/>
              </w:rPr>
            </w:pPr>
            <w:r w:rsidRPr="00495F1C">
              <w:rPr>
                <w:rFonts w:ascii="Arial" w:hAnsi="Arial" w:cs="Arial"/>
                <w:b/>
                <w:bCs/>
                <w:sz w:val="18"/>
                <w:szCs w:val="18"/>
              </w:rPr>
              <w:t>Názov odberného miesta</w:t>
            </w:r>
          </w:p>
        </w:tc>
        <w:tc>
          <w:tcPr>
            <w:tcW w:w="1560" w:type="dxa"/>
            <w:vMerge w:val="restart"/>
            <w:shd w:val="clear" w:color="000000" w:fill="C5D9F1"/>
            <w:vAlign w:val="center"/>
          </w:tcPr>
          <w:p w14:paraId="6F067250" w14:textId="77777777" w:rsidR="00010892" w:rsidRPr="00495F1C" w:rsidRDefault="00010892" w:rsidP="006C2E4D">
            <w:pPr>
              <w:jc w:val="center"/>
              <w:rPr>
                <w:rFonts w:ascii="Arial" w:hAnsi="Arial" w:cs="Arial"/>
                <w:b/>
                <w:bCs/>
                <w:sz w:val="18"/>
                <w:szCs w:val="18"/>
              </w:rPr>
            </w:pPr>
            <w:r w:rsidRPr="00495F1C">
              <w:rPr>
                <w:rFonts w:ascii="Arial" w:hAnsi="Arial" w:cs="Arial"/>
                <w:b/>
                <w:bCs/>
                <w:sz w:val="18"/>
                <w:szCs w:val="18"/>
              </w:rPr>
              <w:t>Adresa odberného miesta</w:t>
            </w:r>
          </w:p>
        </w:tc>
        <w:tc>
          <w:tcPr>
            <w:tcW w:w="1842" w:type="dxa"/>
            <w:vMerge w:val="restart"/>
            <w:shd w:val="clear" w:color="000000" w:fill="C5D9F1"/>
            <w:vAlign w:val="center"/>
          </w:tcPr>
          <w:p w14:paraId="655C5B46" w14:textId="77777777" w:rsidR="00010892" w:rsidRPr="00495F1C" w:rsidRDefault="00010892" w:rsidP="006C2E4D">
            <w:pPr>
              <w:jc w:val="center"/>
              <w:rPr>
                <w:rFonts w:ascii="Arial" w:hAnsi="Arial" w:cs="Arial"/>
                <w:b/>
                <w:bCs/>
                <w:sz w:val="18"/>
                <w:szCs w:val="18"/>
              </w:rPr>
            </w:pPr>
            <w:r w:rsidRPr="00495F1C">
              <w:rPr>
                <w:rFonts w:ascii="Arial" w:hAnsi="Arial" w:cs="Arial"/>
                <w:b/>
                <w:bCs/>
                <w:sz w:val="18"/>
                <w:szCs w:val="18"/>
              </w:rPr>
              <w:t>EIC odberného miesta</w:t>
            </w:r>
          </w:p>
        </w:tc>
        <w:tc>
          <w:tcPr>
            <w:tcW w:w="1618" w:type="dxa"/>
            <w:vMerge w:val="restart"/>
            <w:shd w:val="clear" w:color="000000" w:fill="C5D9F1"/>
            <w:vAlign w:val="center"/>
          </w:tcPr>
          <w:p w14:paraId="23268225" w14:textId="77777777" w:rsidR="00010892" w:rsidRPr="00495F1C" w:rsidRDefault="00010892" w:rsidP="006C2E4D">
            <w:pPr>
              <w:jc w:val="center"/>
              <w:rPr>
                <w:rFonts w:ascii="Arial" w:hAnsi="Arial" w:cs="Arial"/>
                <w:b/>
                <w:bCs/>
                <w:sz w:val="18"/>
                <w:szCs w:val="18"/>
              </w:rPr>
            </w:pPr>
            <w:r w:rsidRPr="00495F1C">
              <w:rPr>
                <w:rFonts w:ascii="Arial" w:hAnsi="Arial" w:cs="Arial"/>
                <w:b/>
                <w:bCs/>
                <w:sz w:val="18"/>
                <w:szCs w:val="18"/>
              </w:rPr>
              <w:t>Číslo miesta spotreby</w:t>
            </w:r>
          </w:p>
        </w:tc>
        <w:tc>
          <w:tcPr>
            <w:tcW w:w="1297" w:type="dxa"/>
            <w:vMerge w:val="restart"/>
            <w:shd w:val="clear" w:color="000000" w:fill="C5D9F1"/>
            <w:vAlign w:val="center"/>
          </w:tcPr>
          <w:p w14:paraId="175B86A2" w14:textId="77777777" w:rsidR="00010892" w:rsidRPr="00495F1C" w:rsidRDefault="00010892" w:rsidP="006C2E4D">
            <w:pPr>
              <w:jc w:val="center"/>
              <w:rPr>
                <w:rFonts w:ascii="Arial" w:hAnsi="Arial" w:cs="Arial"/>
                <w:b/>
                <w:bCs/>
                <w:iCs/>
                <w:sz w:val="18"/>
                <w:szCs w:val="18"/>
              </w:rPr>
            </w:pPr>
            <w:r w:rsidRPr="00495F1C">
              <w:rPr>
                <w:rFonts w:ascii="Arial" w:hAnsi="Arial" w:cs="Arial"/>
                <w:b/>
                <w:bCs/>
                <w:iCs/>
                <w:sz w:val="18"/>
                <w:szCs w:val="18"/>
              </w:rPr>
              <w:t xml:space="preserve"> Rezervovaná kapacita (</w:t>
            </w:r>
            <w:proofErr w:type="spellStart"/>
            <w:r w:rsidRPr="00495F1C">
              <w:rPr>
                <w:rFonts w:ascii="Arial" w:hAnsi="Arial" w:cs="Arial"/>
                <w:b/>
                <w:bCs/>
                <w:iCs/>
                <w:sz w:val="18"/>
                <w:szCs w:val="18"/>
              </w:rPr>
              <w:t>kW,MW,A</w:t>
            </w:r>
            <w:proofErr w:type="spellEnd"/>
            <w:r w:rsidRPr="00495F1C">
              <w:rPr>
                <w:rFonts w:ascii="Arial" w:hAnsi="Arial" w:cs="Arial"/>
                <w:b/>
                <w:bCs/>
                <w:iCs/>
                <w:sz w:val="18"/>
                <w:szCs w:val="18"/>
              </w:rPr>
              <w:t>, typ)</w:t>
            </w:r>
          </w:p>
        </w:tc>
        <w:tc>
          <w:tcPr>
            <w:tcW w:w="971" w:type="dxa"/>
            <w:vMerge w:val="restart"/>
            <w:shd w:val="clear" w:color="000000" w:fill="C5D9F1"/>
            <w:vAlign w:val="center"/>
          </w:tcPr>
          <w:p w14:paraId="2D48A961" w14:textId="77777777" w:rsidR="00010892" w:rsidRPr="00495F1C" w:rsidRDefault="00010892" w:rsidP="006C2E4D">
            <w:pPr>
              <w:ind w:left="5"/>
              <w:jc w:val="center"/>
              <w:rPr>
                <w:rFonts w:ascii="Arial" w:hAnsi="Arial" w:cs="Arial"/>
                <w:b/>
                <w:bCs/>
                <w:iCs/>
                <w:sz w:val="18"/>
                <w:szCs w:val="18"/>
              </w:rPr>
            </w:pPr>
            <w:r w:rsidRPr="00495F1C">
              <w:rPr>
                <w:rFonts w:ascii="Arial" w:hAnsi="Arial" w:cs="Arial"/>
                <w:b/>
                <w:bCs/>
                <w:iCs/>
                <w:sz w:val="18"/>
                <w:szCs w:val="18"/>
              </w:rPr>
              <w:t>Napäťová úroveň</w:t>
            </w:r>
          </w:p>
        </w:tc>
        <w:tc>
          <w:tcPr>
            <w:tcW w:w="1939" w:type="dxa"/>
            <w:shd w:val="clear" w:color="000000" w:fill="C5D9F1"/>
            <w:vAlign w:val="center"/>
          </w:tcPr>
          <w:p w14:paraId="5796AE60" w14:textId="77777777" w:rsidR="00010892" w:rsidRPr="00495F1C" w:rsidRDefault="00010892" w:rsidP="006C2E4D">
            <w:pPr>
              <w:jc w:val="center"/>
              <w:rPr>
                <w:rFonts w:ascii="Arial" w:hAnsi="Arial" w:cs="Arial"/>
                <w:b/>
                <w:bCs/>
                <w:sz w:val="18"/>
                <w:szCs w:val="18"/>
              </w:rPr>
            </w:pPr>
            <w:r w:rsidRPr="00495F1C">
              <w:rPr>
                <w:rFonts w:ascii="Arial" w:hAnsi="Arial" w:cs="Arial"/>
                <w:b/>
                <w:bCs/>
                <w:sz w:val="18"/>
                <w:szCs w:val="18"/>
              </w:rPr>
              <w:t>Požadované množstvo elektriny</w:t>
            </w:r>
            <w:r w:rsidRPr="00495F1C">
              <w:rPr>
                <w:rFonts w:ascii="Arial" w:hAnsi="Arial" w:cs="Arial"/>
                <w:b/>
                <w:bCs/>
                <w:sz w:val="18"/>
                <w:szCs w:val="18"/>
              </w:rPr>
              <w:br/>
              <w:t>[kWh]</w:t>
            </w:r>
          </w:p>
        </w:tc>
      </w:tr>
      <w:tr w:rsidR="00010892" w:rsidRPr="00495F1C" w14:paraId="7B7A15EE" w14:textId="77777777" w:rsidTr="00293698">
        <w:trPr>
          <w:trHeight w:val="590"/>
        </w:trPr>
        <w:tc>
          <w:tcPr>
            <w:tcW w:w="554" w:type="dxa"/>
            <w:vMerge/>
            <w:shd w:val="clear" w:color="000000" w:fill="C5D9F1"/>
            <w:vAlign w:val="center"/>
          </w:tcPr>
          <w:p w14:paraId="57828814" w14:textId="77777777" w:rsidR="00010892" w:rsidRPr="00495F1C" w:rsidRDefault="00010892" w:rsidP="006C2E4D">
            <w:pPr>
              <w:jc w:val="center"/>
              <w:rPr>
                <w:rFonts w:ascii="Arial" w:hAnsi="Arial" w:cs="Arial"/>
                <w:b/>
                <w:bCs/>
                <w:sz w:val="18"/>
                <w:szCs w:val="18"/>
              </w:rPr>
            </w:pPr>
          </w:p>
        </w:tc>
        <w:tc>
          <w:tcPr>
            <w:tcW w:w="1701" w:type="dxa"/>
            <w:vMerge/>
            <w:shd w:val="clear" w:color="000000" w:fill="C5D9F1"/>
            <w:vAlign w:val="center"/>
          </w:tcPr>
          <w:p w14:paraId="45AB4E71" w14:textId="77777777" w:rsidR="00010892" w:rsidRPr="00495F1C" w:rsidRDefault="00010892" w:rsidP="006C2E4D">
            <w:pPr>
              <w:jc w:val="center"/>
              <w:rPr>
                <w:rFonts w:ascii="Arial" w:hAnsi="Arial" w:cs="Arial"/>
                <w:b/>
                <w:bCs/>
                <w:sz w:val="18"/>
                <w:szCs w:val="18"/>
              </w:rPr>
            </w:pPr>
          </w:p>
        </w:tc>
        <w:tc>
          <w:tcPr>
            <w:tcW w:w="1560" w:type="dxa"/>
            <w:vMerge/>
            <w:shd w:val="clear" w:color="000000" w:fill="C5D9F1"/>
            <w:vAlign w:val="center"/>
          </w:tcPr>
          <w:p w14:paraId="57ED2376" w14:textId="77777777" w:rsidR="00010892" w:rsidRPr="00495F1C" w:rsidRDefault="00010892" w:rsidP="006C2E4D">
            <w:pPr>
              <w:rPr>
                <w:rFonts w:ascii="Arial" w:hAnsi="Arial" w:cs="Arial"/>
                <w:b/>
                <w:bCs/>
                <w:sz w:val="18"/>
                <w:szCs w:val="18"/>
              </w:rPr>
            </w:pPr>
          </w:p>
        </w:tc>
        <w:tc>
          <w:tcPr>
            <w:tcW w:w="1842" w:type="dxa"/>
            <w:vMerge/>
            <w:shd w:val="clear" w:color="000000" w:fill="C5D9F1"/>
            <w:vAlign w:val="center"/>
          </w:tcPr>
          <w:p w14:paraId="3F763A9D" w14:textId="77777777" w:rsidR="00010892" w:rsidRPr="00495F1C" w:rsidRDefault="00010892" w:rsidP="006C2E4D">
            <w:pPr>
              <w:jc w:val="center"/>
              <w:rPr>
                <w:rFonts w:ascii="Arial" w:hAnsi="Arial" w:cs="Arial"/>
                <w:b/>
                <w:bCs/>
                <w:sz w:val="18"/>
                <w:szCs w:val="18"/>
              </w:rPr>
            </w:pPr>
          </w:p>
        </w:tc>
        <w:tc>
          <w:tcPr>
            <w:tcW w:w="1618" w:type="dxa"/>
            <w:vMerge/>
            <w:shd w:val="clear" w:color="000000" w:fill="C5D9F1"/>
            <w:vAlign w:val="center"/>
          </w:tcPr>
          <w:p w14:paraId="35B35D39" w14:textId="77777777" w:rsidR="00010892" w:rsidRPr="00495F1C" w:rsidRDefault="00010892" w:rsidP="006C2E4D">
            <w:pPr>
              <w:jc w:val="center"/>
              <w:rPr>
                <w:rFonts w:ascii="Arial" w:hAnsi="Arial" w:cs="Arial"/>
                <w:b/>
                <w:bCs/>
                <w:sz w:val="18"/>
                <w:szCs w:val="18"/>
              </w:rPr>
            </w:pPr>
          </w:p>
        </w:tc>
        <w:tc>
          <w:tcPr>
            <w:tcW w:w="1297" w:type="dxa"/>
            <w:vMerge/>
            <w:shd w:val="clear" w:color="000000" w:fill="C5D9F1"/>
            <w:vAlign w:val="center"/>
          </w:tcPr>
          <w:p w14:paraId="3D0C126C" w14:textId="77777777" w:rsidR="00010892" w:rsidRPr="00495F1C" w:rsidRDefault="00010892" w:rsidP="006C2E4D">
            <w:pPr>
              <w:jc w:val="center"/>
              <w:rPr>
                <w:rFonts w:ascii="Arial" w:hAnsi="Arial" w:cs="Arial"/>
                <w:b/>
                <w:bCs/>
                <w:iCs/>
                <w:sz w:val="18"/>
                <w:szCs w:val="18"/>
              </w:rPr>
            </w:pPr>
          </w:p>
        </w:tc>
        <w:tc>
          <w:tcPr>
            <w:tcW w:w="971" w:type="dxa"/>
            <w:vMerge/>
            <w:shd w:val="clear" w:color="000000" w:fill="C5D9F1"/>
            <w:vAlign w:val="center"/>
          </w:tcPr>
          <w:p w14:paraId="132B945A" w14:textId="77777777" w:rsidR="00010892" w:rsidRPr="00495F1C" w:rsidRDefault="00010892" w:rsidP="006C2E4D">
            <w:pPr>
              <w:ind w:left="5"/>
              <w:jc w:val="center"/>
              <w:rPr>
                <w:rFonts w:ascii="Arial" w:hAnsi="Arial" w:cs="Arial"/>
                <w:b/>
                <w:bCs/>
                <w:iCs/>
                <w:sz w:val="18"/>
                <w:szCs w:val="18"/>
              </w:rPr>
            </w:pPr>
          </w:p>
        </w:tc>
        <w:tc>
          <w:tcPr>
            <w:tcW w:w="1939" w:type="dxa"/>
            <w:shd w:val="clear" w:color="000000" w:fill="C5D9F1"/>
            <w:vAlign w:val="center"/>
          </w:tcPr>
          <w:p w14:paraId="09E6EF61" w14:textId="77777777" w:rsidR="00010892" w:rsidRPr="00495F1C" w:rsidRDefault="00010892" w:rsidP="006C2E4D">
            <w:pPr>
              <w:jc w:val="center"/>
              <w:rPr>
                <w:rFonts w:ascii="Arial" w:hAnsi="Arial" w:cs="Arial"/>
                <w:b/>
                <w:bCs/>
                <w:sz w:val="18"/>
                <w:szCs w:val="18"/>
              </w:rPr>
            </w:pPr>
            <w:r w:rsidRPr="00495F1C">
              <w:rPr>
                <w:rFonts w:ascii="Arial" w:hAnsi="Arial" w:cs="Arial"/>
                <w:b/>
                <w:bCs/>
                <w:sz w:val="18"/>
                <w:szCs w:val="18"/>
              </w:rPr>
              <w:t>Rok 2027</w:t>
            </w:r>
          </w:p>
        </w:tc>
      </w:tr>
      <w:tr w:rsidR="002B39EC" w:rsidRPr="00495F1C" w14:paraId="55958368" w14:textId="77777777" w:rsidTr="00293698">
        <w:trPr>
          <w:trHeight w:val="495"/>
        </w:trPr>
        <w:tc>
          <w:tcPr>
            <w:tcW w:w="554" w:type="dxa"/>
            <w:vAlign w:val="center"/>
          </w:tcPr>
          <w:p w14:paraId="15A8466C"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1.</w:t>
            </w:r>
          </w:p>
        </w:tc>
        <w:tc>
          <w:tcPr>
            <w:tcW w:w="1701" w:type="dxa"/>
            <w:shd w:val="clear" w:color="auto" w:fill="auto"/>
            <w:vAlign w:val="center"/>
            <w:hideMark/>
          </w:tcPr>
          <w:p w14:paraId="73A2538E" w14:textId="77777777" w:rsidR="002B39EC" w:rsidRPr="00495F1C" w:rsidRDefault="002B39EC" w:rsidP="002B39EC">
            <w:pPr>
              <w:rPr>
                <w:rFonts w:ascii="Arial" w:hAnsi="Arial" w:cs="Arial"/>
                <w:sz w:val="18"/>
                <w:szCs w:val="18"/>
              </w:rPr>
            </w:pPr>
          </w:p>
          <w:p w14:paraId="356C62E0" w14:textId="77777777" w:rsidR="002B39EC" w:rsidRPr="00495F1C" w:rsidRDefault="002B39EC" w:rsidP="002B39EC">
            <w:pPr>
              <w:rPr>
                <w:rFonts w:ascii="Arial" w:hAnsi="Arial" w:cs="Arial"/>
                <w:sz w:val="18"/>
                <w:szCs w:val="18"/>
              </w:rPr>
            </w:pPr>
            <w:r w:rsidRPr="00495F1C">
              <w:rPr>
                <w:rFonts w:ascii="Arial" w:hAnsi="Arial" w:cs="Arial"/>
                <w:sz w:val="18"/>
                <w:szCs w:val="18"/>
              </w:rPr>
              <w:t xml:space="preserve">LOKA EBO 704 130, 704/130- GDS </w:t>
            </w:r>
          </w:p>
        </w:tc>
        <w:tc>
          <w:tcPr>
            <w:tcW w:w="1560" w:type="dxa"/>
            <w:vAlign w:val="center"/>
          </w:tcPr>
          <w:p w14:paraId="1A1A019F" w14:textId="77777777" w:rsidR="002B39EC" w:rsidRPr="00495F1C" w:rsidRDefault="002B39EC" w:rsidP="002B39EC">
            <w:pPr>
              <w:rPr>
                <w:rFonts w:ascii="Arial" w:hAnsi="Arial" w:cs="Arial"/>
                <w:sz w:val="18"/>
                <w:szCs w:val="18"/>
              </w:rPr>
            </w:pPr>
            <w:r w:rsidRPr="00495F1C">
              <w:rPr>
                <w:rFonts w:ascii="Arial" w:hAnsi="Arial" w:cs="Arial"/>
                <w:sz w:val="18"/>
                <w:szCs w:val="18"/>
              </w:rPr>
              <w:t xml:space="preserve"> 919 30 Jaslovské Bohunice</w:t>
            </w:r>
          </w:p>
        </w:tc>
        <w:tc>
          <w:tcPr>
            <w:tcW w:w="1842" w:type="dxa"/>
            <w:vAlign w:val="center"/>
          </w:tcPr>
          <w:p w14:paraId="72BCE6DB"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24ZZS4000212614Z</w:t>
            </w:r>
          </w:p>
        </w:tc>
        <w:tc>
          <w:tcPr>
            <w:tcW w:w="1618" w:type="dxa"/>
            <w:shd w:val="clear" w:color="auto" w:fill="auto"/>
            <w:vAlign w:val="center"/>
          </w:tcPr>
          <w:p w14:paraId="53F1654E" w14:textId="6A78FF05" w:rsidR="002B39EC" w:rsidRPr="00495F1C" w:rsidRDefault="002B39EC" w:rsidP="002B39EC">
            <w:pPr>
              <w:jc w:val="center"/>
              <w:rPr>
                <w:rFonts w:ascii="Arial" w:hAnsi="Arial" w:cs="Arial"/>
                <w:sz w:val="18"/>
                <w:szCs w:val="18"/>
              </w:rPr>
            </w:pPr>
            <w:r w:rsidRPr="00F466EE">
              <w:rPr>
                <w:rFonts w:ascii="Arial" w:hAnsi="Arial" w:cs="Arial"/>
                <w:sz w:val="16"/>
                <w:szCs w:val="16"/>
              </w:rPr>
              <w:t>3110174178</w:t>
            </w:r>
          </w:p>
        </w:tc>
        <w:tc>
          <w:tcPr>
            <w:tcW w:w="1297" w:type="dxa"/>
            <w:shd w:val="clear" w:color="auto" w:fill="auto"/>
            <w:vAlign w:val="center"/>
          </w:tcPr>
          <w:p w14:paraId="6EC84404"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3x110 A</w:t>
            </w:r>
          </w:p>
        </w:tc>
        <w:tc>
          <w:tcPr>
            <w:tcW w:w="971" w:type="dxa"/>
            <w:vAlign w:val="center"/>
          </w:tcPr>
          <w:p w14:paraId="13E62FC3"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NN</w:t>
            </w:r>
          </w:p>
        </w:tc>
        <w:tc>
          <w:tcPr>
            <w:tcW w:w="1939" w:type="dxa"/>
            <w:vAlign w:val="center"/>
          </w:tcPr>
          <w:p w14:paraId="00C30B4F" w14:textId="77777777" w:rsidR="002B39EC" w:rsidRPr="00495F1C" w:rsidRDefault="002B39EC" w:rsidP="002B39EC">
            <w:pPr>
              <w:jc w:val="center"/>
              <w:rPr>
                <w:rFonts w:ascii="Arial" w:hAnsi="Arial" w:cs="Arial"/>
                <w:color w:val="000000"/>
                <w:sz w:val="20"/>
                <w:szCs w:val="20"/>
              </w:rPr>
            </w:pPr>
            <w:r w:rsidRPr="00495F1C">
              <w:rPr>
                <w:rFonts w:ascii="Arial" w:hAnsi="Arial" w:cs="Arial"/>
                <w:color w:val="000000"/>
                <w:sz w:val="20"/>
                <w:szCs w:val="20"/>
              </w:rPr>
              <w:t>80 000</w:t>
            </w:r>
          </w:p>
        </w:tc>
      </w:tr>
      <w:tr w:rsidR="002B39EC" w:rsidRPr="00495F1C" w14:paraId="2085E048" w14:textId="77777777" w:rsidTr="00293698">
        <w:trPr>
          <w:trHeight w:val="495"/>
        </w:trPr>
        <w:tc>
          <w:tcPr>
            <w:tcW w:w="554" w:type="dxa"/>
            <w:vAlign w:val="center"/>
          </w:tcPr>
          <w:p w14:paraId="63DEFEFA"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2.</w:t>
            </w:r>
          </w:p>
        </w:tc>
        <w:tc>
          <w:tcPr>
            <w:tcW w:w="1701" w:type="dxa"/>
            <w:shd w:val="clear" w:color="auto" w:fill="auto"/>
            <w:vAlign w:val="center"/>
            <w:hideMark/>
          </w:tcPr>
          <w:p w14:paraId="7CE8AC16" w14:textId="77777777" w:rsidR="002B39EC" w:rsidRPr="00495F1C" w:rsidRDefault="002B39EC" w:rsidP="002B39EC">
            <w:pPr>
              <w:rPr>
                <w:rFonts w:ascii="Arial" w:hAnsi="Arial" w:cs="Arial"/>
                <w:sz w:val="18"/>
                <w:szCs w:val="18"/>
              </w:rPr>
            </w:pPr>
            <w:r w:rsidRPr="00495F1C">
              <w:rPr>
                <w:rFonts w:ascii="Arial" w:hAnsi="Arial" w:cs="Arial"/>
                <w:sz w:val="18"/>
                <w:szCs w:val="18"/>
              </w:rPr>
              <w:t>Republikové úložisko RAO</w:t>
            </w:r>
          </w:p>
        </w:tc>
        <w:tc>
          <w:tcPr>
            <w:tcW w:w="1560" w:type="dxa"/>
            <w:vAlign w:val="center"/>
          </w:tcPr>
          <w:p w14:paraId="051EBE15" w14:textId="77777777" w:rsidR="002B39EC" w:rsidRPr="00495F1C" w:rsidRDefault="002B39EC" w:rsidP="002B39EC">
            <w:pPr>
              <w:rPr>
                <w:rFonts w:ascii="Arial" w:hAnsi="Arial" w:cs="Arial"/>
                <w:sz w:val="18"/>
                <w:szCs w:val="18"/>
              </w:rPr>
            </w:pPr>
            <w:r w:rsidRPr="00495F1C">
              <w:rPr>
                <w:rFonts w:ascii="Arial" w:hAnsi="Arial" w:cs="Arial"/>
                <w:sz w:val="18"/>
                <w:szCs w:val="18"/>
              </w:rPr>
              <w:t>Mochovce 6, 935 39 Kalná nad Hronom</w:t>
            </w:r>
          </w:p>
        </w:tc>
        <w:tc>
          <w:tcPr>
            <w:tcW w:w="1842" w:type="dxa"/>
            <w:vAlign w:val="center"/>
          </w:tcPr>
          <w:p w14:paraId="076EE94C"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24ZZS4000039413C</w:t>
            </w:r>
          </w:p>
        </w:tc>
        <w:tc>
          <w:tcPr>
            <w:tcW w:w="1618" w:type="dxa"/>
            <w:shd w:val="clear" w:color="auto" w:fill="auto"/>
            <w:vAlign w:val="center"/>
          </w:tcPr>
          <w:p w14:paraId="44F8CEE4" w14:textId="248B0E20" w:rsidR="002B39EC" w:rsidRPr="00495F1C" w:rsidRDefault="002B39EC" w:rsidP="002B39EC">
            <w:pPr>
              <w:jc w:val="center"/>
              <w:rPr>
                <w:rFonts w:ascii="Arial" w:hAnsi="Arial" w:cs="Arial"/>
                <w:sz w:val="18"/>
                <w:szCs w:val="18"/>
              </w:rPr>
            </w:pPr>
            <w:r w:rsidRPr="00F466EE">
              <w:rPr>
                <w:rFonts w:ascii="Arial" w:hAnsi="Arial" w:cs="Arial"/>
                <w:sz w:val="16"/>
                <w:szCs w:val="16"/>
              </w:rPr>
              <w:t>3110110911</w:t>
            </w:r>
          </w:p>
        </w:tc>
        <w:tc>
          <w:tcPr>
            <w:tcW w:w="1297" w:type="dxa"/>
            <w:shd w:val="clear" w:color="auto" w:fill="auto"/>
            <w:vAlign w:val="center"/>
          </w:tcPr>
          <w:p w14:paraId="1825E935"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 xml:space="preserve">190 kW,  </w:t>
            </w:r>
            <w:proofErr w:type="spellStart"/>
            <w:r w:rsidRPr="00495F1C">
              <w:rPr>
                <w:rFonts w:ascii="Arial" w:hAnsi="Arial" w:cs="Arial"/>
                <w:sz w:val="18"/>
                <w:szCs w:val="18"/>
              </w:rPr>
              <w:t>dvanásťme-sačná</w:t>
            </w:r>
            <w:proofErr w:type="spellEnd"/>
            <w:r w:rsidRPr="00495F1C">
              <w:rPr>
                <w:rFonts w:ascii="Arial" w:hAnsi="Arial" w:cs="Arial"/>
                <w:sz w:val="18"/>
                <w:szCs w:val="18"/>
              </w:rPr>
              <w:t xml:space="preserve"> </w:t>
            </w:r>
          </w:p>
        </w:tc>
        <w:tc>
          <w:tcPr>
            <w:tcW w:w="971" w:type="dxa"/>
            <w:vAlign w:val="center"/>
          </w:tcPr>
          <w:p w14:paraId="01704AB5"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VN</w:t>
            </w:r>
          </w:p>
        </w:tc>
        <w:tc>
          <w:tcPr>
            <w:tcW w:w="1939" w:type="dxa"/>
            <w:vAlign w:val="center"/>
          </w:tcPr>
          <w:p w14:paraId="4BEEBAEC" w14:textId="77777777" w:rsidR="002B39EC" w:rsidRPr="00495F1C" w:rsidRDefault="002B39EC" w:rsidP="002B39EC">
            <w:pPr>
              <w:jc w:val="center"/>
              <w:rPr>
                <w:rFonts w:ascii="Arial" w:hAnsi="Arial" w:cs="Arial"/>
                <w:color w:val="000000"/>
                <w:sz w:val="20"/>
                <w:szCs w:val="20"/>
              </w:rPr>
            </w:pPr>
            <w:r w:rsidRPr="00495F1C">
              <w:rPr>
                <w:rFonts w:ascii="Arial" w:hAnsi="Arial" w:cs="Arial"/>
                <w:color w:val="000000"/>
                <w:sz w:val="20"/>
                <w:szCs w:val="20"/>
              </w:rPr>
              <w:t>330 000</w:t>
            </w:r>
          </w:p>
        </w:tc>
      </w:tr>
      <w:tr w:rsidR="002B39EC" w:rsidRPr="00495F1C" w14:paraId="4A450EBA" w14:textId="77777777" w:rsidTr="00293698">
        <w:trPr>
          <w:trHeight w:val="495"/>
        </w:trPr>
        <w:tc>
          <w:tcPr>
            <w:tcW w:w="554" w:type="dxa"/>
            <w:vAlign w:val="center"/>
          </w:tcPr>
          <w:p w14:paraId="4AF9E25A"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3.</w:t>
            </w:r>
          </w:p>
        </w:tc>
        <w:tc>
          <w:tcPr>
            <w:tcW w:w="1701" w:type="dxa"/>
            <w:shd w:val="clear" w:color="auto" w:fill="auto"/>
            <w:vAlign w:val="center"/>
            <w:hideMark/>
          </w:tcPr>
          <w:p w14:paraId="6F6D7960" w14:textId="77777777" w:rsidR="002B39EC" w:rsidRPr="00495F1C" w:rsidRDefault="002B39EC" w:rsidP="002B39EC">
            <w:pPr>
              <w:rPr>
                <w:rFonts w:ascii="Arial" w:hAnsi="Arial" w:cs="Arial"/>
                <w:sz w:val="18"/>
                <w:szCs w:val="18"/>
              </w:rPr>
            </w:pPr>
            <w:r w:rsidRPr="00495F1C">
              <w:rPr>
                <w:rFonts w:ascii="Arial" w:hAnsi="Arial" w:cs="Arial"/>
                <w:sz w:val="18"/>
                <w:szCs w:val="18"/>
              </w:rPr>
              <w:t>Železničná vlečka JAVYS, a. s.</w:t>
            </w:r>
          </w:p>
        </w:tc>
        <w:tc>
          <w:tcPr>
            <w:tcW w:w="1560" w:type="dxa"/>
            <w:vAlign w:val="center"/>
          </w:tcPr>
          <w:p w14:paraId="55D63A2E" w14:textId="77777777" w:rsidR="002B39EC" w:rsidRPr="00495F1C" w:rsidRDefault="002B39EC" w:rsidP="002B39EC">
            <w:pPr>
              <w:rPr>
                <w:rFonts w:ascii="Arial" w:hAnsi="Arial" w:cs="Arial"/>
                <w:sz w:val="16"/>
                <w:szCs w:val="16"/>
              </w:rPr>
            </w:pPr>
            <w:r w:rsidRPr="00495F1C">
              <w:rPr>
                <w:rFonts w:ascii="Arial" w:hAnsi="Arial" w:cs="Arial"/>
                <w:sz w:val="16"/>
                <w:szCs w:val="16"/>
              </w:rPr>
              <w:t xml:space="preserve">Loka Železničná stanica 6/TS 544/6, </w:t>
            </w:r>
          </w:p>
          <w:p w14:paraId="1682DC8B" w14:textId="77777777" w:rsidR="002B39EC" w:rsidRPr="00495F1C" w:rsidRDefault="002B39EC" w:rsidP="002B39EC">
            <w:pPr>
              <w:rPr>
                <w:rFonts w:ascii="Arial" w:hAnsi="Arial" w:cs="Arial"/>
                <w:sz w:val="18"/>
                <w:szCs w:val="18"/>
              </w:rPr>
            </w:pPr>
            <w:r w:rsidRPr="00495F1C">
              <w:rPr>
                <w:rFonts w:ascii="Arial" w:hAnsi="Arial" w:cs="Arial"/>
                <w:sz w:val="16"/>
                <w:szCs w:val="16"/>
              </w:rPr>
              <w:t>922 07 Veľké Kostoľany</w:t>
            </w:r>
          </w:p>
        </w:tc>
        <w:tc>
          <w:tcPr>
            <w:tcW w:w="1842" w:type="dxa"/>
            <w:vAlign w:val="center"/>
          </w:tcPr>
          <w:p w14:paraId="35536E34"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24ZZS20479070006</w:t>
            </w:r>
          </w:p>
        </w:tc>
        <w:tc>
          <w:tcPr>
            <w:tcW w:w="1618" w:type="dxa"/>
            <w:shd w:val="clear" w:color="auto" w:fill="auto"/>
            <w:vAlign w:val="center"/>
          </w:tcPr>
          <w:p w14:paraId="5CB79316" w14:textId="5736E7B1" w:rsidR="002B39EC" w:rsidRPr="00495F1C" w:rsidRDefault="002B39EC" w:rsidP="002B39EC">
            <w:pPr>
              <w:jc w:val="center"/>
              <w:rPr>
                <w:rFonts w:ascii="Arial" w:hAnsi="Arial" w:cs="Arial"/>
                <w:sz w:val="18"/>
                <w:szCs w:val="18"/>
              </w:rPr>
            </w:pPr>
            <w:r w:rsidRPr="00F466EE">
              <w:rPr>
                <w:rFonts w:ascii="Arial" w:hAnsi="Arial" w:cs="Arial"/>
                <w:sz w:val="16"/>
                <w:szCs w:val="16"/>
              </w:rPr>
              <w:t>3102047907</w:t>
            </w:r>
          </w:p>
        </w:tc>
        <w:tc>
          <w:tcPr>
            <w:tcW w:w="1297" w:type="dxa"/>
            <w:shd w:val="clear" w:color="auto" w:fill="auto"/>
            <w:vAlign w:val="center"/>
          </w:tcPr>
          <w:p w14:paraId="099296CD"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3x40 A</w:t>
            </w:r>
          </w:p>
        </w:tc>
        <w:tc>
          <w:tcPr>
            <w:tcW w:w="971" w:type="dxa"/>
            <w:vAlign w:val="center"/>
          </w:tcPr>
          <w:p w14:paraId="57AFE7D9"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NN</w:t>
            </w:r>
          </w:p>
        </w:tc>
        <w:tc>
          <w:tcPr>
            <w:tcW w:w="1939" w:type="dxa"/>
            <w:vAlign w:val="center"/>
          </w:tcPr>
          <w:p w14:paraId="125E6493" w14:textId="77777777" w:rsidR="002B39EC" w:rsidRPr="00495F1C" w:rsidRDefault="002B39EC" w:rsidP="002B39EC">
            <w:pPr>
              <w:jc w:val="center"/>
              <w:rPr>
                <w:rFonts w:ascii="Arial" w:hAnsi="Arial" w:cs="Arial"/>
                <w:color w:val="000000"/>
                <w:sz w:val="20"/>
                <w:szCs w:val="20"/>
              </w:rPr>
            </w:pPr>
            <w:r w:rsidRPr="00495F1C">
              <w:rPr>
                <w:rFonts w:ascii="Arial" w:hAnsi="Arial" w:cs="Arial"/>
                <w:color w:val="000000"/>
                <w:sz w:val="20"/>
                <w:szCs w:val="20"/>
              </w:rPr>
              <w:t>15 000</w:t>
            </w:r>
          </w:p>
        </w:tc>
      </w:tr>
      <w:tr w:rsidR="002B39EC" w:rsidRPr="00495F1C" w14:paraId="3E47461C" w14:textId="77777777" w:rsidTr="00293698">
        <w:trPr>
          <w:trHeight w:val="405"/>
        </w:trPr>
        <w:tc>
          <w:tcPr>
            <w:tcW w:w="554" w:type="dxa"/>
            <w:vAlign w:val="center"/>
          </w:tcPr>
          <w:p w14:paraId="5652DFAB"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4.</w:t>
            </w:r>
          </w:p>
        </w:tc>
        <w:tc>
          <w:tcPr>
            <w:tcW w:w="1701" w:type="dxa"/>
            <w:shd w:val="clear" w:color="auto" w:fill="auto"/>
            <w:vAlign w:val="center"/>
            <w:hideMark/>
          </w:tcPr>
          <w:p w14:paraId="445B84C1" w14:textId="77777777" w:rsidR="002B39EC" w:rsidRPr="00495F1C" w:rsidRDefault="002B39EC" w:rsidP="002B39EC">
            <w:pPr>
              <w:rPr>
                <w:rFonts w:ascii="Arial" w:hAnsi="Arial" w:cs="Arial"/>
                <w:sz w:val="18"/>
                <w:szCs w:val="18"/>
              </w:rPr>
            </w:pPr>
            <w:r w:rsidRPr="00495F1C">
              <w:rPr>
                <w:rFonts w:ascii="Arial" w:hAnsi="Arial" w:cs="Arial"/>
                <w:sz w:val="18"/>
                <w:szCs w:val="18"/>
              </w:rPr>
              <w:t>Administratívna budova JAVYS, a. s.</w:t>
            </w:r>
          </w:p>
        </w:tc>
        <w:tc>
          <w:tcPr>
            <w:tcW w:w="1560" w:type="dxa"/>
            <w:vAlign w:val="center"/>
          </w:tcPr>
          <w:p w14:paraId="0600AD98" w14:textId="77777777" w:rsidR="002B39EC" w:rsidRPr="00495F1C" w:rsidRDefault="002B39EC" w:rsidP="002B39EC">
            <w:pPr>
              <w:rPr>
                <w:rFonts w:ascii="Arial" w:hAnsi="Arial" w:cs="Arial"/>
                <w:sz w:val="18"/>
                <w:szCs w:val="18"/>
              </w:rPr>
            </w:pPr>
            <w:r w:rsidRPr="00495F1C">
              <w:rPr>
                <w:rFonts w:ascii="Arial" w:hAnsi="Arial" w:cs="Arial"/>
                <w:sz w:val="18"/>
                <w:szCs w:val="18"/>
              </w:rPr>
              <w:t>Tomášikova 22, 821 02 Bratislava</w:t>
            </w:r>
          </w:p>
        </w:tc>
        <w:tc>
          <w:tcPr>
            <w:tcW w:w="1842" w:type="dxa"/>
            <w:vAlign w:val="center"/>
          </w:tcPr>
          <w:p w14:paraId="63104CA6"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24ZZS80234300005</w:t>
            </w:r>
          </w:p>
        </w:tc>
        <w:tc>
          <w:tcPr>
            <w:tcW w:w="1618" w:type="dxa"/>
            <w:shd w:val="clear" w:color="auto" w:fill="auto"/>
            <w:vAlign w:val="center"/>
          </w:tcPr>
          <w:p w14:paraId="0359717F" w14:textId="2E433EDC" w:rsidR="002B39EC" w:rsidRPr="00495F1C" w:rsidRDefault="002B39EC" w:rsidP="002B39EC">
            <w:pPr>
              <w:jc w:val="center"/>
              <w:rPr>
                <w:rFonts w:ascii="Arial" w:hAnsi="Arial" w:cs="Arial"/>
                <w:sz w:val="18"/>
                <w:szCs w:val="18"/>
              </w:rPr>
            </w:pPr>
            <w:r w:rsidRPr="00F466EE">
              <w:rPr>
                <w:rFonts w:ascii="Arial" w:hAnsi="Arial" w:cs="Arial"/>
                <w:sz w:val="16"/>
                <w:szCs w:val="16"/>
              </w:rPr>
              <w:t>3108023430</w:t>
            </w:r>
          </w:p>
        </w:tc>
        <w:tc>
          <w:tcPr>
            <w:tcW w:w="1297" w:type="dxa"/>
            <w:shd w:val="clear" w:color="auto" w:fill="auto"/>
            <w:vAlign w:val="center"/>
          </w:tcPr>
          <w:p w14:paraId="1963CBE9"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100 kW,</w:t>
            </w:r>
          </w:p>
          <w:p w14:paraId="24927B05" w14:textId="77777777" w:rsidR="002B39EC" w:rsidRPr="00495F1C" w:rsidRDefault="002B39EC" w:rsidP="002B39EC">
            <w:pPr>
              <w:jc w:val="center"/>
              <w:rPr>
                <w:rFonts w:ascii="Arial" w:hAnsi="Arial" w:cs="Arial"/>
                <w:sz w:val="18"/>
                <w:szCs w:val="18"/>
              </w:rPr>
            </w:pPr>
            <w:proofErr w:type="spellStart"/>
            <w:r w:rsidRPr="00495F1C">
              <w:rPr>
                <w:rFonts w:ascii="Arial" w:hAnsi="Arial" w:cs="Arial"/>
                <w:sz w:val="18"/>
                <w:szCs w:val="18"/>
              </w:rPr>
              <w:t>dvanásťme-sačná</w:t>
            </w:r>
            <w:proofErr w:type="spellEnd"/>
          </w:p>
        </w:tc>
        <w:tc>
          <w:tcPr>
            <w:tcW w:w="971" w:type="dxa"/>
            <w:vAlign w:val="center"/>
          </w:tcPr>
          <w:p w14:paraId="22862C56"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VN</w:t>
            </w:r>
          </w:p>
        </w:tc>
        <w:tc>
          <w:tcPr>
            <w:tcW w:w="1939" w:type="dxa"/>
            <w:vAlign w:val="center"/>
          </w:tcPr>
          <w:p w14:paraId="105F9797" w14:textId="77777777" w:rsidR="002B39EC" w:rsidRPr="00495F1C" w:rsidRDefault="002B39EC" w:rsidP="002B39EC">
            <w:pPr>
              <w:jc w:val="center"/>
              <w:rPr>
                <w:rFonts w:ascii="Arial" w:hAnsi="Arial" w:cs="Arial"/>
                <w:color w:val="000000"/>
                <w:sz w:val="20"/>
                <w:szCs w:val="20"/>
              </w:rPr>
            </w:pPr>
            <w:r w:rsidRPr="00495F1C">
              <w:rPr>
                <w:rFonts w:ascii="Arial" w:hAnsi="Arial" w:cs="Arial"/>
                <w:color w:val="000000"/>
                <w:sz w:val="20"/>
                <w:szCs w:val="20"/>
              </w:rPr>
              <w:t>180 000</w:t>
            </w:r>
          </w:p>
        </w:tc>
      </w:tr>
      <w:tr w:rsidR="002B39EC" w:rsidRPr="00495F1C" w14:paraId="64351591" w14:textId="77777777" w:rsidTr="00293698">
        <w:trPr>
          <w:trHeight w:val="330"/>
        </w:trPr>
        <w:tc>
          <w:tcPr>
            <w:tcW w:w="554" w:type="dxa"/>
            <w:vAlign w:val="center"/>
          </w:tcPr>
          <w:p w14:paraId="4F597A3C" w14:textId="77777777" w:rsidR="002B39EC" w:rsidRPr="00495F1C" w:rsidRDefault="002B39EC" w:rsidP="002B39EC">
            <w:pPr>
              <w:jc w:val="center"/>
              <w:rPr>
                <w:rFonts w:ascii="Arial" w:hAnsi="Arial" w:cs="Arial"/>
                <w:strike/>
                <w:sz w:val="18"/>
                <w:szCs w:val="18"/>
              </w:rPr>
            </w:pPr>
            <w:r w:rsidRPr="00495F1C">
              <w:rPr>
                <w:rFonts w:ascii="Arial" w:hAnsi="Arial" w:cs="Arial"/>
                <w:sz w:val="18"/>
                <w:szCs w:val="18"/>
              </w:rPr>
              <w:t>5.</w:t>
            </w:r>
          </w:p>
        </w:tc>
        <w:tc>
          <w:tcPr>
            <w:tcW w:w="1701" w:type="dxa"/>
            <w:shd w:val="clear" w:color="auto" w:fill="auto"/>
            <w:vAlign w:val="center"/>
            <w:hideMark/>
          </w:tcPr>
          <w:p w14:paraId="36B33660" w14:textId="77777777" w:rsidR="002B39EC" w:rsidRPr="00495F1C" w:rsidRDefault="002B39EC" w:rsidP="002B39EC">
            <w:pPr>
              <w:rPr>
                <w:rFonts w:ascii="Arial" w:hAnsi="Arial" w:cs="Arial"/>
                <w:sz w:val="18"/>
                <w:szCs w:val="18"/>
              </w:rPr>
            </w:pPr>
            <w:r w:rsidRPr="00495F1C">
              <w:rPr>
                <w:rFonts w:ascii="Arial" w:hAnsi="Arial" w:cs="Arial"/>
                <w:sz w:val="18"/>
                <w:szCs w:val="18"/>
              </w:rPr>
              <w:t>Bytové priestory,</w:t>
            </w:r>
          </w:p>
          <w:p w14:paraId="1439CDE7" w14:textId="77777777" w:rsidR="002B39EC" w:rsidRPr="00495F1C" w:rsidRDefault="002B39EC" w:rsidP="002B39EC">
            <w:pPr>
              <w:rPr>
                <w:rFonts w:ascii="Arial" w:hAnsi="Arial" w:cs="Arial"/>
                <w:strike/>
                <w:sz w:val="18"/>
                <w:szCs w:val="18"/>
              </w:rPr>
            </w:pPr>
            <w:r w:rsidRPr="00495F1C">
              <w:rPr>
                <w:rFonts w:ascii="Arial" w:hAnsi="Arial" w:cs="Arial"/>
                <w:sz w:val="18"/>
                <w:szCs w:val="18"/>
              </w:rPr>
              <w:t>Spoločné bytové priestory</w:t>
            </w:r>
          </w:p>
        </w:tc>
        <w:tc>
          <w:tcPr>
            <w:tcW w:w="1560" w:type="dxa"/>
            <w:vAlign w:val="center"/>
          </w:tcPr>
          <w:p w14:paraId="089CE645" w14:textId="77777777" w:rsidR="002B39EC" w:rsidRPr="00495F1C" w:rsidRDefault="002B39EC" w:rsidP="002B39EC">
            <w:pPr>
              <w:rPr>
                <w:rFonts w:ascii="Arial" w:hAnsi="Arial" w:cs="Arial"/>
                <w:strike/>
                <w:sz w:val="16"/>
                <w:szCs w:val="16"/>
              </w:rPr>
            </w:pPr>
            <w:r w:rsidRPr="00495F1C">
              <w:rPr>
                <w:rFonts w:ascii="Arial" w:hAnsi="Arial" w:cs="Arial"/>
                <w:sz w:val="18"/>
                <w:szCs w:val="18"/>
              </w:rPr>
              <w:t>Tomášikova 2179/22,821 02 Bratislava</w:t>
            </w:r>
          </w:p>
        </w:tc>
        <w:tc>
          <w:tcPr>
            <w:tcW w:w="1842" w:type="dxa"/>
            <w:vAlign w:val="center"/>
          </w:tcPr>
          <w:p w14:paraId="063AA642" w14:textId="77777777" w:rsidR="002B39EC" w:rsidRPr="00495F1C" w:rsidRDefault="002B39EC" w:rsidP="002B39EC">
            <w:pPr>
              <w:jc w:val="center"/>
              <w:rPr>
                <w:rFonts w:ascii="Arial" w:hAnsi="Arial" w:cs="Arial"/>
                <w:strike/>
                <w:sz w:val="18"/>
                <w:szCs w:val="18"/>
              </w:rPr>
            </w:pPr>
            <w:r w:rsidRPr="00495F1C">
              <w:rPr>
                <w:rFonts w:ascii="Arial" w:hAnsi="Arial" w:cs="Arial"/>
                <w:sz w:val="18"/>
                <w:szCs w:val="18"/>
              </w:rPr>
              <w:t>24ZZS7057720000G</w:t>
            </w:r>
          </w:p>
        </w:tc>
        <w:tc>
          <w:tcPr>
            <w:tcW w:w="1618" w:type="dxa"/>
            <w:shd w:val="clear" w:color="auto" w:fill="auto"/>
            <w:vAlign w:val="center"/>
          </w:tcPr>
          <w:p w14:paraId="1308E681" w14:textId="01442711" w:rsidR="002B39EC" w:rsidRPr="00495F1C" w:rsidRDefault="002B39EC" w:rsidP="002B39EC">
            <w:pPr>
              <w:jc w:val="center"/>
              <w:rPr>
                <w:rFonts w:ascii="Arial" w:hAnsi="Arial" w:cs="Arial"/>
                <w:strike/>
                <w:sz w:val="18"/>
                <w:szCs w:val="18"/>
              </w:rPr>
            </w:pPr>
            <w:r w:rsidRPr="00F466EE">
              <w:rPr>
                <w:rFonts w:ascii="Arial" w:hAnsi="Arial" w:cs="Arial"/>
                <w:sz w:val="16"/>
                <w:szCs w:val="16"/>
              </w:rPr>
              <w:t>3107057720</w:t>
            </w:r>
          </w:p>
        </w:tc>
        <w:tc>
          <w:tcPr>
            <w:tcW w:w="1297" w:type="dxa"/>
            <w:shd w:val="clear" w:color="auto" w:fill="auto"/>
            <w:vAlign w:val="center"/>
          </w:tcPr>
          <w:p w14:paraId="577FA300" w14:textId="77777777" w:rsidR="002B39EC" w:rsidRPr="00495F1C" w:rsidRDefault="002B39EC" w:rsidP="002B39EC">
            <w:pPr>
              <w:jc w:val="center"/>
              <w:rPr>
                <w:rFonts w:ascii="Arial" w:hAnsi="Arial" w:cs="Arial"/>
                <w:strike/>
                <w:sz w:val="18"/>
                <w:szCs w:val="18"/>
              </w:rPr>
            </w:pPr>
            <w:r w:rsidRPr="00495F1C">
              <w:rPr>
                <w:rFonts w:ascii="Arial" w:hAnsi="Arial" w:cs="Arial"/>
                <w:sz w:val="18"/>
                <w:szCs w:val="18"/>
              </w:rPr>
              <w:t>3x25 A</w:t>
            </w:r>
          </w:p>
        </w:tc>
        <w:tc>
          <w:tcPr>
            <w:tcW w:w="971" w:type="dxa"/>
            <w:vAlign w:val="center"/>
          </w:tcPr>
          <w:p w14:paraId="569D236C" w14:textId="77777777" w:rsidR="002B39EC" w:rsidRPr="00495F1C" w:rsidRDefault="002B39EC" w:rsidP="002B39EC">
            <w:pPr>
              <w:jc w:val="center"/>
              <w:rPr>
                <w:rFonts w:ascii="Arial" w:hAnsi="Arial" w:cs="Arial"/>
                <w:strike/>
                <w:sz w:val="18"/>
                <w:szCs w:val="18"/>
              </w:rPr>
            </w:pPr>
            <w:r w:rsidRPr="00495F1C">
              <w:rPr>
                <w:rFonts w:ascii="Arial" w:hAnsi="Arial" w:cs="Arial"/>
                <w:sz w:val="18"/>
                <w:szCs w:val="18"/>
              </w:rPr>
              <w:t>NN</w:t>
            </w:r>
          </w:p>
        </w:tc>
        <w:tc>
          <w:tcPr>
            <w:tcW w:w="1939" w:type="dxa"/>
            <w:vAlign w:val="center"/>
          </w:tcPr>
          <w:p w14:paraId="6564B9B4" w14:textId="77777777" w:rsidR="002B39EC" w:rsidRPr="00495F1C" w:rsidRDefault="002B39EC" w:rsidP="002B39EC">
            <w:pPr>
              <w:jc w:val="center"/>
              <w:rPr>
                <w:rFonts w:ascii="Arial" w:hAnsi="Arial" w:cs="Arial"/>
                <w:strike/>
                <w:color w:val="000000"/>
                <w:sz w:val="20"/>
                <w:szCs w:val="20"/>
              </w:rPr>
            </w:pPr>
            <w:r w:rsidRPr="00495F1C">
              <w:rPr>
                <w:rFonts w:ascii="Arial" w:hAnsi="Arial" w:cs="Arial"/>
                <w:color w:val="000000"/>
                <w:sz w:val="20"/>
                <w:szCs w:val="20"/>
              </w:rPr>
              <w:t>200</w:t>
            </w:r>
          </w:p>
        </w:tc>
      </w:tr>
      <w:tr w:rsidR="002B39EC" w:rsidRPr="00495F1C" w14:paraId="1082493A" w14:textId="77777777" w:rsidTr="00293698">
        <w:trPr>
          <w:trHeight w:val="330"/>
        </w:trPr>
        <w:tc>
          <w:tcPr>
            <w:tcW w:w="554" w:type="dxa"/>
            <w:vAlign w:val="center"/>
          </w:tcPr>
          <w:p w14:paraId="63893A15"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6.</w:t>
            </w:r>
          </w:p>
        </w:tc>
        <w:tc>
          <w:tcPr>
            <w:tcW w:w="1701" w:type="dxa"/>
            <w:shd w:val="clear" w:color="auto" w:fill="auto"/>
            <w:vAlign w:val="center"/>
            <w:hideMark/>
          </w:tcPr>
          <w:p w14:paraId="228632BD" w14:textId="77777777" w:rsidR="002B39EC" w:rsidRPr="00495F1C" w:rsidRDefault="002B39EC" w:rsidP="002B39EC">
            <w:pPr>
              <w:rPr>
                <w:rFonts w:ascii="Arial" w:hAnsi="Arial" w:cs="Arial"/>
                <w:sz w:val="18"/>
                <w:szCs w:val="18"/>
              </w:rPr>
            </w:pPr>
            <w:r w:rsidRPr="00495F1C">
              <w:rPr>
                <w:rFonts w:ascii="Arial" w:hAnsi="Arial" w:cs="Arial"/>
                <w:sz w:val="18"/>
                <w:szCs w:val="18"/>
              </w:rPr>
              <w:t>V1 (T101+T102)</w:t>
            </w:r>
          </w:p>
        </w:tc>
        <w:tc>
          <w:tcPr>
            <w:tcW w:w="1560" w:type="dxa"/>
            <w:vAlign w:val="center"/>
          </w:tcPr>
          <w:p w14:paraId="115540D9" w14:textId="77777777" w:rsidR="002B39EC" w:rsidRPr="00495F1C" w:rsidRDefault="002B39EC" w:rsidP="002B39EC">
            <w:pPr>
              <w:rPr>
                <w:rFonts w:ascii="Arial" w:hAnsi="Arial" w:cs="Arial"/>
                <w:sz w:val="18"/>
                <w:szCs w:val="18"/>
              </w:rPr>
            </w:pPr>
            <w:r w:rsidRPr="00495F1C">
              <w:rPr>
                <w:rFonts w:ascii="Arial" w:hAnsi="Arial" w:cs="Arial"/>
                <w:sz w:val="16"/>
                <w:szCs w:val="16"/>
              </w:rPr>
              <w:t>EBO V1, LOKA EBO 3, 919 30 Jaslovské Bohunice</w:t>
            </w:r>
          </w:p>
        </w:tc>
        <w:tc>
          <w:tcPr>
            <w:tcW w:w="1842" w:type="dxa"/>
            <w:vAlign w:val="center"/>
          </w:tcPr>
          <w:p w14:paraId="0EA5838D"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24ZZS70253050000</w:t>
            </w:r>
          </w:p>
        </w:tc>
        <w:tc>
          <w:tcPr>
            <w:tcW w:w="1618" w:type="dxa"/>
            <w:shd w:val="clear" w:color="auto" w:fill="auto"/>
            <w:vAlign w:val="center"/>
          </w:tcPr>
          <w:p w14:paraId="7EB46CF8" w14:textId="1CEF87FB" w:rsidR="002B39EC" w:rsidRPr="00495F1C" w:rsidRDefault="002B39EC" w:rsidP="002B39EC">
            <w:pPr>
              <w:jc w:val="center"/>
              <w:rPr>
                <w:rFonts w:ascii="Arial" w:hAnsi="Arial" w:cs="Arial"/>
                <w:sz w:val="18"/>
                <w:szCs w:val="18"/>
              </w:rPr>
            </w:pPr>
            <w:r w:rsidRPr="00F466EE">
              <w:rPr>
                <w:rFonts w:ascii="Arial" w:hAnsi="Arial" w:cs="Arial"/>
                <w:sz w:val="16"/>
                <w:szCs w:val="16"/>
              </w:rPr>
              <w:t>3110110915</w:t>
            </w:r>
          </w:p>
        </w:tc>
        <w:tc>
          <w:tcPr>
            <w:tcW w:w="1297" w:type="dxa"/>
            <w:shd w:val="clear" w:color="auto" w:fill="auto"/>
            <w:vAlign w:val="center"/>
          </w:tcPr>
          <w:p w14:paraId="6AC56180"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4,0 MW,</w:t>
            </w:r>
          </w:p>
          <w:p w14:paraId="313A4BA2" w14:textId="77777777" w:rsidR="002B39EC" w:rsidRPr="00495F1C" w:rsidRDefault="002B39EC" w:rsidP="002B39EC">
            <w:pPr>
              <w:jc w:val="center"/>
              <w:rPr>
                <w:rFonts w:ascii="Arial" w:hAnsi="Arial" w:cs="Arial"/>
                <w:sz w:val="18"/>
                <w:szCs w:val="18"/>
              </w:rPr>
            </w:pPr>
            <w:proofErr w:type="spellStart"/>
            <w:r w:rsidRPr="00495F1C">
              <w:rPr>
                <w:rFonts w:ascii="Arial" w:hAnsi="Arial" w:cs="Arial"/>
                <w:sz w:val="18"/>
                <w:szCs w:val="18"/>
              </w:rPr>
              <w:t>dvanásťme-sačná</w:t>
            </w:r>
            <w:proofErr w:type="spellEnd"/>
          </w:p>
        </w:tc>
        <w:tc>
          <w:tcPr>
            <w:tcW w:w="971" w:type="dxa"/>
            <w:vAlign w:val="center"/>
          </w:tcPr>
          <w:p w14:paraId="2474617E"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VVN</w:t>
            </w:r>
          </w:p>
        </w:tc>
        <w:tc>
          <w:tcPr>
            <w:tcW w:w="1939" w:type="dxa"/>
            <w:vAlign w:val="center"/>
          </w:tcPr>
          <w:p w14:paraId="1FCCD7DF" w14:textId="77777777" w:rsidR="002B39EC" w:rsidRPr="00495F1C" w:rsidRDefault="002B39EC" w:rsidP="002B39EC">
            <w:pPr>
              <w:jc w:val="center"/>
              <w:rPr>
                <w:rFonts w:ascii="Arial" w:hAnsi="Arial" w:cs="Arial"/>
                <w:color w:val="000000"/>
                <w:sz w:val="20"/>
                <w:szCs w:val="20"/>
              </w:rPr>
            </w:pPr>
            <w:r w:rsidRPr="00495F1C">
              <w:rPr>
                <w:rFonts w:ascii="Arial" w:hAnsi="Arial" w:cs="Arial"/>
                <w:color w:val="000000"/>
                <w:sz w:val="20"/>
                <w:szCs w:val="20"/>
              </w:rPr>
              <w:t>12 500 000</w:t>
            </w:r>
          </w:p>
        </w:tc>
      </w:tr>
      <w:tr w:rsidR="002B39EC" w:rsidRPr="00495F1C" w14:paraId="2F053652" w14:textId="77777777" w:rsidTr="00293698">
        <w:trPr>
          <w:trHeight w:val="330"/>
        </w:trPr>
        <w:tc>
          <w:tcPr>
            <w:tcW w:w="554" w:type="dxa"/>
            <w:vAlign w:val="center"/>
          </w:tcPr>
          <w:p w14:paraId="713FE6EC"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7.</w:t>
            </w:r>
          </w:p>
        </w:tc>
        <w:tc>
          <w:tcPr>
            <w:tcW w:w="1701" w:type="dxa"/>
            <w:shd w:val="clear" w:color="auto" w:fill="auto"/>
            <w:vAlign w:val="center"/>
          </w:tcPr>
          <w:p w14:paraId="3B8AD60F" w14:textId="77777777" w:rsidR="002B39EC" w:rsidRPr="00495F1C" w:rsidRDefault="002B39EC" w:rsidP="002B39EC">
            <w:pPr>
              <w:rPr>
                <w:rFonts w:ascii="Arial" w:hAnsi="Arial" w:cs="Arial"/>
                <w:sz w:val="18"/>
                <w:szCs w:val="18"/>
              </w:rPr>
            </w:pPr>
            <w:r w:rsidRPr="00495F1C">
              <w:rPr>
                <w:rFonts w:ascii="Arial" w:hAnsi="Arial" w:cs="Arial"/>
                <w:sz w:val="18"/>
                <w:szCs w:val="18"/>
              </w:rPr>
              <w:t>A1 ( T18+T19)</w:t>
            </w:r>
          </w:p>
        </w:tc>
        <w:tc>
          <w:tcPr>
            <w:tcW w:w="1560" w:type="dxa"/>
            <w:vAlign w:val="center"/>
          </w:tcPr>
          <w:p w14:paraId="5842CDB2" w14:textId="77777777" w:rsidR="002B39EC" w:rsidRPr="00495F1C" w:rsidRDefault="002B39EC" w:rsidP="002B39EC">
            <w:pPr>
              <w:jc w:val="center"/>
              <w:rPr>
                <w:rFonts w:ascii="Arial" w:hAnsi="Arial" w:cs="Arial"/>
                <w:sz w:val="16"/>
                <w:szCs w:val="16"/>
              </w:rPr>
            </w:pPr>
            <w:r w:rsidRPr="00495F1C">
              <w:rPr>
                <w:rFonts w:ascii="Arial" w:hAnsi="Arial" w:cs="Arial"/>
                <w:sz w:val="16"/>
                <w:szCs w:val="16"/>
              </w:rPr>
              <w:t>LOKA EBO 1, 919 30 Jaslovské Bohunice</w:t>
            </w:r>
          </w:p>
        </w:tc>
        <w:tc>
          <w:tcPr>
            <w:tcW w:w="1842" w:type="dxa"/>
            <w:vAlign w:val="center"/>
          </w:tcPr>
          <w:p w14:paraId="15DA141C"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24ZZS7025298000C</w:t>
            </w:r>
          </w:p>
        </w:tc>
        <w:tc>
          <w:tcPr>
            <w:tcW w:w="1618" w:type="dxa"/>
            <w:shd w:val="clear" w:color="auto" w:fill="auto"/>
            <w:vAlign w:val="center"/>
          </w:tcPr>
          <w:p w14:paraId="6A4245F8" w14:textId="3C3B81CE" w:rsidR="002B39EC" w:rsidRPr="00495F1C" w:rsidRDefault="002B39EC" w:rsidP="002B39EC">
            <w:pPr>
              <w:jc w:val="center"/>
              <w:rPr>
                <w:rFonts w:ascii="Arial" w:hAnsi="Arial" w:cs="Arial"/>
                <w:sz w:val="18"/>
                <w:szCs w:val="18"/>
              </w:rPr>
            </w:pPr>
            <w:r w:rsidRPr="00F466EE">
              <w:rPr>
                <w:rFonts w:ascii="Arial" w:hAnsi="Arial" w:cs="Arial"/>
                <w:sz w:val="16"/>
                <w:szCs w:val="16"/>
              </w:rPr>
              <w:t>3110110916</w:t>
            </w:r>
          </w:p>
        </w:tc>
        <w:tc>
          <w:tcPr>
            <w:tcW w:w="1297" w:type="dxa"/>
            <w:shd w:val="clear" w:color="auto" w:fill="auto"/>
            <w:vAlign w:val="center"/>
          </w:tcPr>
          <w:p w14:paraId="0B832618"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4,0 MW,</w:t>
            </w:r>
          </w:p>
          <w:p w14:paraId="415928E1" w14:textId="77777777" w:rsidR="002B39EC" w:rsidRPr="00495F1C" w:rsidRDefault="002B39EC" w:rsidP="002B39EC">
            <w:pPr>
              <w:jc w:val="center"/>
              <w:rPr>
                <w:rFonts w:ascii="Arial" w:hAnsi="Arial" w:cs="Arial"/>
                <w:sz w:val="18"/>
                <w:szCs w:val="18"/>
              </w:rPr>
            </w:pPr>
            <w:proofErr w:type="spellStart"/>
            <w:r w:rsidRPr="00495F1C">
              <w:rPr>
                <w:rFonts w:ascii="Arial" w:hAnsi="Arial" w:cs="Arial"/>
                <w:sz w:val="18"/>
                <w:szCs w:val="18"/>
              </w:rPr>
              <w:t>dvanásťme-sačná</w:t>
            </w:r>
            <w:proofErr w:type="spellEnd"/>
          </w:p>
        </w:tc>
        <w:tc>
          <w:tcPr>
            <w:tcW w:w="971" w:type="dxa"/>
            <w:vAlign w:val="center"/>
          </w:tcPr>
          <w:p w14:paraId="1482287E"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VVN</w:t>
            </w:r>
          </w:p>
        </w:tc>
        <w:tc>
          <w:tcPr>
            <w:tcW w:w="1939" w:type="dxa"/>
            <w:vAlign w:val="center"/>
          </w:tcPr>
          <w:p w14:paraId="60581AB3" w14:textId="77777777" w:rsidR="002B39EC" w:rsidRPr="00495F1C" w:rsidRDefault="002B39EC" w:rsidP="002B39EC">
            <w:pPr>
              <w:jc w:val="center"/>
              <w:rPr>
                <w:rFonts w:ascii="Arial" w:hAnsi="Arial" w:cs="Arial"/>
                <w:color w:val="000000"/>
                <w:sz w:val="20"/>
                <w:szCs w:val="20"/>
              </w:rPr>
            </w:pPr>
            <w:r w:rsidRPr="00495F1C">
              <w:rPr>
                <w:rFonts w:ascii="Arial" w:hAnsi="Arial" w:cs="Arial"/>
                <w:color w:val="000000"/>
                <w:sz w:val="20"/>
                <w:szCs w:val="20"/>
              </w:rPr>
              <w:t>12 200 000</w:t>
            </w:r>
          </w:p>
        </w:tc>
      </w:tr>
      <w:tr w:rsidR="002B39EC" w:rsidRPr="00495F1C" w14:paraId="0BC0DAAA" w14:textId="77777777" w:rsidTr="00293698">
        <w:trPr>
          <w:trHeight w:val="495"/>
        </w:trPr>
        <w:tc>
          <w:tcPr>
            <w:tcW w:w="554" w:type="dxa"/>
            <w:vAlign w:val="center"/>
          </w:tcPr>
          <w:p w14:paraId="7601B3D7"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8.</w:t>
            </w:r>
          </w:p>
        </w:tc>
        <w:tc>
          <w:tcPr>
            <w:tcW w:w="1701" w:type="dxa"/>
            <w:shd w:val="clear" w:color="auto" w:fill="auto"/>
            <w:vAlign w:val="center"/>
          </w:tcPr>
          <w:p w14:paraId="3A5D26F5" w14:textId="77777777" w:rsidR="002B39EC" w:rsidRPr="00495F1C" w:rsidRDefault="002B39EC" w:rsidP="002B39EC">
            <w:pPr>
              <w:rPr>
                <w:rFonts w:ascii="Arial" w:hAnsi="Arial" w:cs="Arial"/>
                <w:sz w:val="18"/>
                <w:szCs w:val="18"/>
              </w:rPr>
            </w:pPr>
            <w:r w:rsidRPr="00495F1C">
              <w:rPr>
                <w:rFonts w:ascii="Arial" w:hAnsi="Arial" w:cs="Arial"/>
                <w:sz w:val="18"/>
                <w:szCs w:val="18"/>
              </w:rPr>
              <w:t xml:space="preserve">Železničné prie- </w:t>
            </w:r>
            <w:proofErr w:type="spellStart"/>
            <w:r w:rsidRPr="00495F1C">
              <w:rPr>
                <w:rFonts w:ascii="Arial" w:hAnsi="Arial" w:cs="Arial"/>
                <w:sz w:val="18"/>
                <w:szCs w:val="18"/>
              </w:rPr>
              <w:t>cestie</w:t>
            </w:r>
            <w:proofErr w:type="spellEnd"/>
            <w:r w:rsidRPr="00495F1C">
              <w:rPr>
                <w:rFonts w:ascii="Arial" w:hAnsi="Arial" w:cs="Arial"/>
                <w:sz w:val="18"/>
                <w:szCs w:val="18"/>
              </w:rPr>
              <w:t xml:space="preserve"> JAVYS, a. s.</w:t>
            </w:r>
          </w:p>
        </w:tc>
        <w:tc>
          <w:tcPr>
            <w:tcW w:w="1560" w:type="dxa"/>
            <w:vAlign w:val="center"/>
          </w:tcPr>
          <w:p w14:paraId="22AC558E" w14:textId="77777777" w:rsidR="002B39EC" w:rsidRPr="00495F1C" w:rsidRDefault="002B39EC" w:rsidP="002B39EC">
            <w:pPr>
              <w:jc w:val="center"/>
              <w:rPr>
                <w:rFonts w:ascii="Arial" w:hAnsi="Arial" w:cs="Arial"/>
                <w:sz w:val="16"/>
                <w:szCs w:val="16"/>
              </w:rPr>
            </w:pPr>
            <w:r w:rsidRPr="00495F1C">
              <w:rPr>
                <w:rFonts w:ascii="Arial" w:hAnsi="Arial" w:cs="Arial"/>
                <w:sz w:val="16"/>
                <w:szCs w:val="16"/>
              </w:rPr>
              <w:t>CES T 46 BL,</w:t>
            </w:r>
          </w:p>
          <w:p w14:paraId="485AE62D" w14:textId="77777777" w:rsidR="002B39EC" w:rsidRPr="00495F1C" w:rsidRDefault="002B39EC" w:rsidP="002B39EC">
            <w:pPr>
              <w:jc w:val="center"/>
              <w:rPr>
                <w:rFonts w:ascii="Arial" w:hAnsi="Arial" w:cs="Arial"/>
                <w:sz w:val="18"/>
                <w:szCs w:val="18"/>
              </w:rPr>
            </w:pPr>
            <w:r w:rsidRPr="00495F1C">
              <w:rPr>
                <w:rFonts w:ascii="Arial" w:hAnsi="Arial" w:cs="Arial"/>
                <w:sz w:val="16"/>
                <w:szCs w:val="16"/>
              </w:rPr>
              <w:t>475/1, 922 07 Veľké Kostoľany</w:t>
            </w:r>
          </w:p>
        </w:tc>
        <w:tc>
          <w:tcPr>
            <w:tcW w:w="1842" w:type="dxa"/>
            <w:vAlign w:val="center"/>
          </w:tcPr>
          <w:p w14:paraId="623D3206"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24ZZS4000150609L</w:t>
            </w:r>
          </w:p>
        </w:tc>
        <w:tc>
          <w:tcPr>
            <w:tcW w:w="1618" w:type="dxa"/>
            <w:shd w:val="clear" w:color="auto" w:fill="auto"/>
            <w:vAlign w:val="center"/>
          </w:tcPr>
          <w:p w14:paraId="60B4FCAD" w14:textId="6D0D897C" w:rsidR="002B39EC" w:rsidRPr="00495F1C" w:rsidRDefault="002B39EC" w:rsidP="002B39EC">
            <w:pPr>
              <w:jc w:val="center"/>
              <w:rPr>
                <w:rFonts w:ascii="Arial" w:hAnsi="Arial" w:cs="Arial"/>
                <w:sz w:val="18"/>
                <w:szCs w:val="18"/>
              </w:rPr>
            </w:pPr>
            <w:r w:rsidRPr="00F466EE">
              <w:rPr>
                <w:rFonts w:ascii="Arial" w:hAnsi="Arial" w:cs="Arial"/>
                <w:sz w:val="16"/>
                <w:szCs w:val="16"/>
              </w:rPr>
              <w:t>3110153973</w:t>
            </w:r>
          </w:p>
        </w:tc>
        <w:tc>
          <w:tcPr>
            <w:tcW w:w="1297" w:type="dxa"/>
            <w:shd w:val="clear" w:color="auto" w:fill="auto"/>
            <w:vAlign w:val="center"/>
          </w:tcPr>
          <w:p w14:paraId="1A4E534A"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3x25 A</w:t>
            </w:r>
          </w:p>
        </w:tc>
        <w:tc>
          <w:tcPr>
            <w:tcW w:w="971" w:type="dxa"/>
            <w:vAlign w:val="center"/>
          </w:tcPr>
          <w:p w14:paraId="49DDFA93" w14:textId="77777777" w:rsidR="002B39EC" w:rsidRPr="00495F1C" w:rsidRDefault="002B39EC" w:rsidP="002B39EC">
            <w:pPr>
              <w:jc w:val="center"/>
              <w:rPr>
                <w:rFonts w:ascii="Arial" w:hAnsi="Arial" w:cs="Arial"/>
                <w:sz w:val="18"/>
                <w:szCs w:val="18"/>
              </w:rPr>
            </w:pPr>
            <w:r w:rsidRPr="00495F1C">
              <w:rPr>
                <w:rFonts w:ascii="Arial" w:hAnsi="Arial" w:cs="Arial"/>
                <w:sz w:val="18"/>
                <w:szCs w:val="18"/>
              </w:rPr>
              <w:t>NN</w:t>
            </w:r>
          </w:p>
        </w:tc>
        <w:tc>
          <w:tcPr>
            <w:tcW w:w="1939" w:type="dxa"/>
            <w:vAlign w:val="center"/>
          </w:tcPr>
          <w:p w14:paraId="63E2B82F" w14:textId="77777777" w:rsidR="002B39EC" w:rsidRPr="00495F1C" w:rsidRDefault="002B39EC" w:rsidP="002B39EC">
            <w:pPr>
              <w:jc w:val="center"/>
              <w:rPr>
                <w:rFonts w:ascii="Arial" w:hAnsi="Arial" w:cs="Arial"/>
                <w:color w:val="FF0000"/>
                <w:sz w:val="20"/>
                <w:szCs w:val="20"/>
              </w:rPr>
            </w:pPr>
            <w:r w:rsidRPr="00495F1C">
              <w:rPr>
                <w:rFonts w:ascii="Arial" w:hAnsi="Arial" w:cs="Arial"/>
                <w:sz w:val="20"/>
                <w:szCs w:val="20"/>
              </w:rPr>
              <w:t>4000</w:t>
            </w:r>
          </w:p>
        </w:tc>
      </w:tr>
      <w:tr w:rsidR="00010892" w:rsidRPr="00495F1C" w14:paraId="2A8E6FBA" w14:textId="77777777" w:rsidTr="00293698">
        <w:trPr>
          <w:trHeight w:val="495"/>
        </w:trPr>
        <w:tc>
          <w:tcPr>
            <w:tcW w:w="554" w:type="dxa"/>
            <w:vAlign w:val="center"/>
          </w:tcPr>
          <w:p w14:paraId="00915B57" w14:textId="77777777" w:rsidR="00010892" w:rsidRPr="00495F1C" w:rsidRDefault="00010892" w:rsidP="006C2E4D">
            <w:pPr>
              <w:jc w:val="center"/>
              <w:rPr>
                <w:rFonts w:ascii="Arial" w:hAnsi="Arial" w:cs="Arial"/>
                <w:sz w:val="18"/>
                <w:szCs w:val="18"/>
              </w:rPr>
            </w:pPr>
          </w:p>
        </w:tc>
        <w:tc>
          <w:tcPr>
            <w:tcW w:w="1701" w:type="dxa"/>
            <w:vAlign w:val="center"/>
          </w:tcPr>
          <w:p w14:paraId="6369D931" w14:textId="77777777" w:rsidR="00010892" w:rsidRPr="00495F1C" w:rsidRDefault="00010892" w:rsidP="006C2E4D">
            <w:pPr>
              <w:rPr>
                <w:rFonts w:ascii="Arial" w:hAnsi="Arial" w:cs="Arial"/>
                <w:sz w:val="18"/>
                <w:szCs w:val="18"/>
              </w:rPr>
            </w:pPr>
          </w:p>
        </w:tc>
        <w:tc>
          <w:tcPr>
            <w:tcW w:w="1560" w:type="dxa"/>
          </w:tcPr>
          <w:p w14:paraId="6EBE1CAB" w14:textId="77777777" w:rsidR="00010892" w:rsidRPr="00495F1C" w:rsidRDefault="00010892" w:rsidP="006C2E4D">
            <w:pPr>
              <w:jc w:val="center"/>
              <w:rPr>
                <w:rFonts w:ascii="Arial" w:hAnsi="Arial" w:cs="Arial"/>
                <w:sz w:val="18"/>
                <w:szCs w:val="18"/>
              </w:rPr>
            </w:pPr>
          </w:p>
        </w:tc>
        <w:tc>
          <w:tcPr>
            <w:tcW w:w="1842" w:type="dxa"/>
          </w:tcPr>
          <w:p w14:paraId="0E5EB8B2" w14:textId="77777777" w:rsidR="00010892" w:rsidRPr="00495F1C" w:rsidRDefault="00010892" w:rsidP="006C2E4D">
            <w:pPr>
              <w:jc w:val="center"/>
              <w:rPr>
                <w:rFonts w:ascii="Arial" w:hAnsi="Arial" w:cs="Arial"/>
                <w:sz w:val="18"/>
                <w:szCs w:val="18"/>
              </w:rPr>
            </w:pPr>
          </w:p>
        </w:tc>
        <w:tc>
          <w:tcPr>
            <w:tcW w:w="1618" w:type="dxa"/>
            <w:shd w:val="clear" w:color="auto" w:fill="auto"/>
            <w:vAlign w:val="center"/>
          </w:tcPr>
          <w:p w14:paraId="62E03FC8" w14:textId="77777777" w:rsidR="00010892" w:rsidRPr="00495F1C" w:rsidRDefault="00010892" w:rsidP="006C2E4D">
            <w:pPr>
              <w:jc w:val="center"/>
              <w:rPr>
                <w:rFonts w:ascii="Arial" w:hAnsi="Arial" w:cs="Arial"/>
                <w:sz w:val="18"/>
                <w:szCs w:val="18"/>
              </w:rPr>
            </w:pPr>
          </w:p>
        </w:tc>
        <w:tc>
          <w:tcPr>
            <w:tcW w:w="1297" w:type="dxa"/>
            <w:shd w:val="clear" w:color="auto" w:fill="auto"/>
            <w:vAlign w:val="center"/>
          </w:tcPr>
          <w:p w14:paraId="4FFBC18F" w14:textId="77777777" w:rsidR="00010892" w:rsidRPr="00495F1C" w:rsidRDefault="00010892" w:rsidP="006C2E4D">
            <w:pPr>
              <w:jc w:val="center"/>
              <w:rPr>
                <w:rFonts w:ascii="Arial" w:hAnsi="Arial" w:cs="Arial"/>
                <w:sz w:val="18"/>
                <w:szCs w:val="18"/>
              </w:rPr>
            </w:pPr>
          </w:p>
        </w:tc>
        <w:tc>
          <w:tcPr>
            <w:tcW w:w="971" w:type="dxa"/>
            <w:vAlign w:val="center"/>
          </w:tcPr>
          <w:p w14:paraId="083D65FE" w14:textId="77777777" w:rsidR="00010892" w:rsidRPr="00495F1C" w:rsidRDefault="00010892" w:rsidP="006C2E4D">
            <w:pPr>
              <w:jc w:val="center"/>
              <w:rPr>
                <w:rFonts w:ascii="Arial" w:hAnsi="Arial" w:cs="Arial"/>
                <w:sz w:val="20"/>
                <w:szCs w:val="20"/>
              </w:rPr>
            </w:pPr>
            <w:r w:rsidRPr="00495F1C">
              <w:rPr>
                <w:rFonts w:ascii="Arial" w:hAnsi="Arial" w:cs="Arial"/>
                <w:sz w:val="20"/>
                <w:szCs w:val="20"/>
              </w:rPr>
              <w:t>Spolu</w:t>
            </w:r>
          </w:p>
        </w:tc>
        <w:tc>
          <w:tcPr>
            <w:tcW w:w="1939" w:type="dxa"/>
            <w:vAlign w:val="center"/>
          </w:tcPr>
          <w:p w14:paraId="367E68FD" w14:textId="77777777" w:rsidR="00010892" w:rsidRPr="00495F1C" w:rsidRDefault="00010892" w:rsidP="006C2E4D">
            <w:pPr>
              <w:rPr>
                <w:rFonts w:ascii="Arial" w:hAnsi="Arial" w:cs="Arial"/>
                <w:sz w:val="20"/>
                <w:szCs w:val="20"/>
              </w:rPr>
            </w:pPr>
            <w:r w:rsidRPr="00495F1C">
              <w:rPr>
                <w:rFonts w:ascii="Arial" w:hAnsi="Arial" w:cs="Arial"/>
                <w:sz w:val="20"/>
                <w:szCs w:val="20"/>
              </w:rPr>
              <w:t xml:space="preserve">        25 309 200</w:t>
            </w:r>
          </w:p>
        </w:tc>
      </w:tr>
    </w:tbl>
    <w:p w14:paraId="2EF4A16F" w14:textId="77777777" w:rsidR="00A77874" w:rsidRPr="00495F1C" w:rsidRDefault="00A77874" w:rsidP="00A77874">
      <w:pPr>
        <w:keepNext/>
        <w:keepLines/>
        <w:autoSpaceDE w:val="0"/>
        <w:autoSpaceDN w:val="0"/>
        <w:adjustRightInd w:val="0"/>
        <w:ind w:left="360"/>
        <w:jc w:val="both"/>
        <w:rPr>
          <w:rFonts w:ascii="Arial" w:hAnsi="Arial" w:cs="Arial"/>
        </w:rPr>
      </w:pPr>
    </w:p>
    <w:p w14:paraId="5CD39B08" w14:textId="77777777" w:rsidR="009C79FC" w:rsidRPr="00495F1C" w:rsidRDefault="009C79FC">
      <w:pPr>
        <w:rPr>
          <w:rFonts w:cs="Arial"/>
          <w:b/>
          <w:noProof/>
          <w:sz w:val="20"/>
        </w:rPr>
        <w:sectPr w:rsidR="009C79FC" w:rsidRPr="00495F1C" w:rsidSect="009C79FC">
          <w:pgSz w:w="16838" w:h="11906" w:orient="landscape"/>
          <w:pgMar w:top="1134" w:right="1134" w:bottom="1134" w:left="709" w:header="709" w:footer="709" w:gutter="0"/>
          <w:cols w:space="708"/>
          <w:docGrid w:linePitch="360"/>
        </w:sectPr>
      </w:pPr>
    </w:p>
    <w:p w14:paraId="3CEF7140" w14:textId="77777777" w:rsidR="00BF4A0B" w:rsidRPr="00495F1C" w:rsidRDefault="00B869E2" w:rsidP="00BF4A0B">
      <w:pPr>
        <w:jc w:val="center"/>
        <w:rPr>
          <w:rFonts w:ascii="Arial" w:hAnsi="Arial" w:cs="Arial"/>
          <w:b/>
          <w:noProof/>
          <w:sz w:val="20"/>
        </w:rPr>
      </w:pPr>
      <w:r w:rsidRPr="00495F1C">
        <w:rPr>
          <w:rFonts w:ascii="Arial" w:hAnsi="Arial" w:cs="Arial"/>
          <w:b/>
          <w:noProof/>
          <w:sz w:val="20"/>
        </w:rPr>
        <w:lastRenderedPageBreak/>
        <w:t>Príloha č. 2</w:t>
      </w:r>
    </w:p>
    <w:p w14:paraId="48D87AF1" w14:textId="4096CA89" w:rsidR="00B869E2" w:rsidRPr="00495F1C" w:rsidRDefault="00BF4A0B" w:rsidP="00BF4A0B">
      <w:pPr>
        <w:jc w:val="center"/>
        <w:rPr>
          <w:rFonts w:ascii="Arial" w:hAnsi="Arial" w:cs="Arial"/>
          <w:b/>
          <w:noProof/>
          <w:sz w:val="20"/>
        </w:rPr>
      </w:pPr>
      <w:r w:rsidRPr="00495F1C">
        <w:rPr>
          <w:rFonts w:ascii="Arial" w:hAnsi="Arial" w:cs="Arial"/>
          <w:bCs/>
          <w:noProof/>
          <w:sz w:val="20"/>
          <w:szCs w:val="20"/>
          <w:lang w:eastAsia="de-DE"/>
        </w:rPr>
        <w:t>Odberový diagram JAVYS, a.</w:t>
      </w:r>
      <w:r w:rsidR="00DE5718" w:rsidRPr="00495F1C">
        <w:rPr>
          <w:rFonts w:ascii="Arial" w:hAnsi="Arial" w:cs="Arial"/>
          <w:bCs/>
          <w:noProof/>
          <w:sz w:val="20"/>
          <w:szCs w:val="20"/>
          <w:lang w:eastAsia="de-DE"/>
        </w:rPr>
        <w:t xml:space="preserve"> </w:t>
      </w:r>
      <w:r w:rsidRPr="00495F1C">
        <w:rPr>
          <w:rFonts w:ascii="Arial" w:hAnsi="Arial" w:cs="Arial"/>
          <w:bCs/>
          <w:noProof/>
          <w:sz w:val="20"/>
          <w:szCs w:val="20"/>
          <w:lang w:eastAsia="de-DE"/>
        </w:rPr>
        <w:t>s. 202</w:t>
      </w:r>
      <w:r w:rsidR="002474D1" w:rsidRPr="00495F1C">
        <w:rPr>
          <w:rFonts w:ascii="Arial" w:hAnsi="Arial" w:cs="Arial"/>
          <w:bCs/>
          <w:noProof/>
          <w:sz w:val="20"/>
          <w:szCs w:val="20"/>
          <w:lang w:eastAsia="de-DE"/>
        </w:rPr>
        <w:t>7</w:t>
      </w:r>
      <w:r w:rsidRPr="00495F1C">
        <w:rPr>
          <w:rFonts w:ascii="Arial" w:hAnsi="Arial" w:cs="Arial"/>
          <w:bCs/>
          <w:noProof/>
          <w:sz w:val="20"/>
          <w:szCs w:val="20"/>
          <w:lang w:eastAsia="de-DE"/>
        </w:rPr>
        <w:t xml:space="preserve"> pre všetky odberné miesta</w:t>
      </w:r>
    </w:p>
    <w:p w14:paraId="33F14F76" w14:textId="77777777" w:rsidR="00B869E2" w:rsidRPr="00495F1C" w:rsidRDefault="00B869E2" w:rsidP="002819D4">
      <w:pPr>
        <w:rPr>
          <w:rFonts w:ascii="Arial" w:hAnsi="Arial" w:cs="Arial"/>
          <w:b/>
          <w:noProof/>
          <w:sz w:val="20"/>
        </w:rPr>
      </w:pPr>
    </w:p>
    <w:p w14:paraId="4B822886" w14:textId="77777777" w:rsidR="00B869E2" w:rsidRPr="00495F1C" w:rsidRDefault="00B869E2" w:rsidP="002819D4">
      <w:pPr>
        <w:rPr>
          <w:rFonts w:ascii="Arial" w:hAnsi="Arial" w:cs="Arial"/>
          <w:b/>
          <w:noProof/>
          <w:sz w:val="20"/>
        </w:rPr>
      </w:pPr>
    </w:p>
    <w:p w14:paraId="5B598188" w14:textId="77777777" w:rsidR="00B869E2" w:rsidRPr="00495F1C" w:rsidRDefault="00B869E2" w:rsidP="002819D4">
      <w:pPr>
        <w:rPr>
          <w:rFonts w:ascii="Arial" w:hAnsi="Arial" w:cs="Arial"/>
          <w:b/>
          <w:noProof/>
          <w:sz w:val="20"/>
        </w:rPr>
      </w:pPr>
    </w:p>
    <w:p w14:paraId="13CB2AFB" w14:textId="77777777" w:rsidR="00B869E2" w:rsidRPr="00495F1C" w:rsidRDefault="00B869E2" w:rsidP="002819D4">
      <w:pPr>
        <w:rPr>
          <w:rFonts w:ascii="Arial" w:hAnsi="Arial" w:cs="Arial"/>
          <w:b/>
          <w:noProof/>
          <w:sz w:val="20"/>
        </w:rPr>
      </w:pPr>
    </w:p>
    <w:p w14:paraId="743C9A39" w14:textId="77777777" w:rsidR="009A38DA" w:rsidRPr="00495F1C" w:rsidRDefault="009A38DA" w:rsidP="00BF4A0B">
      <w:pPr>
        <w:jc w:val="center"/>
        <w:rPr>
          <w:rFonts w:ascii="Arial" w:hAnsi="Arial" w:cs="Arial"/>
          <w:b/>
          <w:noProof/>
          <w:sz w:val="20"/>
        </w:rPr>
      </w:pPr>
      <w:r w:rsidRPr="00495F1C">
        <w:rPr>
          <w:rFonts w:ascii="Arial" w:hAnsi="Arial" w:cs="Arial"/>
          <w:b/>
          <w:noProof/>
          <w:sz w:val="20"/>
        </w:rPr>
        <w:t xml:space="preserve">Príloha č. </w:t>
      </w:r>
      <w:r w:rsidR="00B869E2" w:rsidRPr="00495F1C">
        <w:rPr>
          <w:rFonts w:ascii="Arial" w:hAnsi="Arial" w:cs="Arial"/>
          <w:b/>
          <w:noProof/>
          <w:sz w:val="20"/>
        </w:rPr>
        <w:t>3</w:t>
      </w:r>
    </w:p>
    <w:p w14:paraId="53F58201" w14:textId="77777777" w:rsidR="009A38DA" w:rsidRPr="00010892" w:rsidRDefault="009A38DA" w:rsidP="00BF4A0B">
      <w:pPr>
        <w:jc w:val="center"/>
        <w:rPr>
          <w:rFonts w:ascii="Arial" w:hAnsi="Arial" w:cs="Arial"/>
          <w:lang w:eastAsia="de-DE"/>
        </w:rPr>
      </w:pPr>
      <w:r w:rsidRPr="00495F1C">
        <w:rPr>
          <w:rFonts w:ascii="Arial" w:hAnsi="Arial" w:cs="Arial"/>
          <w:bCs/>
          <w:noProof/>
          <w:sz w:val="20"/>
          <w:szCs w:val="20"/>
          <w:lang w:eastAsia="de-DE"/>
        </w:rPr>
        <w:t>Zoznam subdodávateľov</w:t>
      </w:r>
    </w:p>
    <w:sectPr w:rsidR="009A38DA" w:rsidRPr="00010892" w:rsidSect="006F3E3D">
      <w:pgSz w:w="11906" w:h="16838"/>
      <w:pgMar w:top="1134"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67F04" w14:textId="77777777" w:rsidR="002B6239" w:rsidRDefault="002B6239">
      <w:r>
        <w:separator/>
      </w:r>
    </w:p>
  </w:endnote>
  <w:endnote w:type="continuationSeparator" w:id="0">
    <w:p w14:paraId="544D3188" w14:textId="77777777" w:rsidR="002B6239" w:rsidRDefault="002B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CE-Roman">
    <w:altName w:val="Times New Roman"/>
    <w:panose1 w:val="00000000000000000000"/>
    <w:charset w:val="00"/>
    <w:family w:val="auto"/>
    <w:notTrueType/>
    <w:pitch w:val="default"/>
    <w:sig w:usb0="00000003" w:usb1="00000000" w:usb2="00000000" w:usb3="00000000" w:csb0="00000001" w:csb1="00000000"/>
  </w:font>
  <w:font w:name="Nimbus CEZ">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04D65" w14:textId="77777777" w:rsidR="005D08FA" w:rsidRDefault="005D08FA" w:rsidP="001B7D92">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3</w:t>
    </w:r>
    <w:r>
      <w:rPr>
        <w:rStyle w:val="slostrany"/>
      </w:rPr>
      <w:fldChar w:fldCharType="end"/>
    </w:r>
  </w:p>
  <w:p w14:paraId="6466106E" w14:textId="77777777" w:rsidR="005D08FA" w:rsidRDefault="005D08FA">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3B67" w14:textId="44F99EC5" w:rsidR="005D08FA" w:rsidRPr="00514591" w:rsidRDefault="005D08FA" w:rsidP="001B7D92">
    <w:pPr>
      <w:pStyle w:val="Pta"/>
      <w:framePr w:wrap="around" w:vAnchor="text" w:hAnchor="margin" w:xAlign="center" w:y="1"/>
      <w:rPr>
        <w:rStyle w:val="slostrany"/>
        <w:rFonts w:ascii="Arial" w:hAnsi="Arial" w:cs="Arial"/>
        <w:sz w:val="18"/>
        <w:szCs w:val="18"/>
      </w:rPr>
    </w:pPr>
    <w:r w:rsidRPr="00514591">
      <w:rPr>
        <w:rStyle w:val="slostrany"/>
        <w:rFonts w:ascii="Arial" w:hAnsi="Arial" w:cs="Arial"/>
        <w:sz w:val="18"/>
        <w:szCs w:val="18"/>
      </w:rPr>
      <w:fldChar w:fldCharType="begin"/>
    </w:r>
    <w:r w:rsidRPr="00514591">
      <w:rPr>
        <w:rStyle w:val="slostrany"/>
        <w:rFonts w:ascii="Arial" w:hAnsi="Arial" w:cs="Arial"/>
        <w:sz w:val="18"/>
        <w:szCs w:val="18"/>
      </w:rPr>
      <w:instrText xml:space="preserve">PAGE  </w:instrText>
    </w:r>
    <w:r w:rsidRPr="00514591">
      <w:rPr>
        <w:rStyle w:val="slostrany"/>
        <w:rFonts w:ascii="Arial" w:hAnsi="Arial" w:cs="Arial"/>
        <w:sz w:val="18"/>
        <w:szCs w:val="18"/>
      </w:rPr>
      <w:fldChar w:fldCharType="separate"/>
    </w:r>
    <w:r w:rsidR="00726559">
      <w:rPr>
        <w:rStyle w:val="slostrany"/>
        <w:rFonts w:ascii="Arial" w:hAnsi="Arial" w:cs="Arial"/>
        <w:noProof/>
        <w:sz w:val="18"/>
        <w:szCs w:val="18"/>
      </w:rPr>
      <w:t>2</w:t>
    </w:r>
    <w:r w:rsidRPr="00514591">
      <w:rPr>
        <w:rStyle w:val="slostrany"/>
        <w:rFonts w:ascii="Arial" w:hAnsi="Arial" w:cs="Arial"/>
        <w:sz w:val="18"/>
        <w:szCs w:val="18"/>
      </w:rPr>
      <w:fldChar w:fldCharType="end"/>
    </w:r>
  </w:p>
  <w:p w14:paraId="5319C00C" w14:textId="77777777" w:rsidR="005D08FA" w:rsidRDefault="005D08FA" w:rsidP="00A85AC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72570" w14:textId="77777777" w:rsidR="002B6239" w:rsidRDefault="002B6239">
      <w:r>
        <w:separator/>
      </w:r>
    </w:p>
  </w:footnote>
  <w:footnote w:type="continuationSeparator" w:id="0">
    <w:p w14:paraId="10F3D2D1" w14:textId="77777777" w:rsidR="002B6239" w:rsidRDefault="002B6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30363" w14:textId="6075C865" w:rsidR="000C154C" w:rsidRPr="000C154C" w:rsidRDefault="000C154C" w:rsidP="000C154C">
    <w:pPr>
      <w:pStyle w:val="Hlavika"/>
      <w:jc w:val="right"/>
      <w:rPr>
        <w:rFonts w:ascii="Arial" w:hAnsi="Arial" w:cs="Arial"/>
        <w:sz w:val="20"/>
        <w:szCs w:val="20"/>
      </w:rPr>
    </w:pPr>
    <w:r w:rsidRPr="000C154C">
      <w:rPr>
        <w:rFonts w:ascii="Arial" w:hAnsi="Arial" w:cs="Arial"/>
        <w:sz w:val="20"/>
        <w:szCs w:val="20"/>
      </w:rPr>
      <w:t>Príloha č. 2.1 súťažných podkladov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44B5"/>
    <w:multiLevelType w:val="multilevel"/>
    <w:tmpl w:val="0D0AA034"/>
    <w:lvl w:ilvl="0">
      <w:start w:val="3"/>
      <w:numFmt w:val="decimal"/>
      <w:lvlText w:val="%1"/>
      <w:lvlJc w:val="left"/>
      <w:pPr>
        <w:tabs>
          <w:tab w:val="num" w:pos="360"/>
        </w:tabs>
        <w:ind w:left="360" w:hanging="360"/>
      </w:pPr>
      <w:rPr>
        <w:rFonts w:cs="Times New Roman" w:hint="default"/>
      </w:rPr>
    </w:lvl>
    <w:lvl w:ilvl="1">
      <w:start w:val="1"/>
      <w:numFmt w:val="decimal"/>
      <w:pStyle w:val="Register2"/>
      <w:lvlText w:val="%1.%2"/>
      <w:lvlJc w:val="left"/>
      <w:pPr>
        <w:tabs>
          <w:tab w:val="num" w:pos="900"/>
        </w:tabs>
        <w:ind w:left="900" w:hanging="360"/>
      </w:pPr>
      <w:rPr>
        <w:rFonts w:cs="Times New Roman" w:hint="default"/>
        <w:b w:val="0"/>
        <w:i w:val="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 w15:restartNumberingAfterBreak="0">
    <w:nsid w:val="01943EF4"/>
    <w:multiLevelType w:val="multilevel"/>
    <w:tmpl w:val="C1DCA7AA"/>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7718BE"/>
    <w:multiLevelType w:val="hybridMultilevel"/>
    <w:tmpl w:val="92FEBDF8"/>
    <w:lvl w:ilvl="0" w:tplc="041B000F">
      <w:start w:val="8"/>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15:restartNumberingAfterBreak="0">
    <w:nsid w:val="0AE63E0A"/>
    <w:multiLevelType w:val="multilevel"/>
    <w:tmpl w:val="5F42F724"/>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15:restartNumberingAfterBreak="0">
    <w:nsid w:val="0FBF43F2"/>
    <w:multiLevelType w:val="multilevel"/>
    <w:tmpl w:val="A09AE100"/>
    <w:lvl w:ilvl="0">
      <w:start w:val="1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cs="Times New Roman" w:hint="default"/>
        <w:b w:val="0"/>
        <w:color w:val="auto"/>
        <w:sz w:val="20"/>
        <w:szCs w:val="20"/>
      </w:rPr>
    </w:lvl>
    <w:lvl w:ilvl="2">
      <w:start w:val="1"/>
      <w:numFmt w:val="bullet"/>
      <w:lvlText w:val=""/>
      <w:lvlJc w:val="left"/>
      <w:pPr>
        <w:tabs>
          <w:tab w:val="num" w:pos="1224"/>
        </w:tabs>
        <w:ind w:left="1224" w:hanging="504"/>
      </w:pPr>
      <w:rPr>
        <w:rFonts w:ascii="Symbol" w:hAnsi="Symbol"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1BEB4509"/>
    <w:multiLevelType w:val="hybridMultilevel"/>
    <w:tmpl w:val="8D521B24"/>
    <w:lvl w:ilvl="0" w:tplc="8004AD72">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 w15:restartNumberingAfterBreak="0">
    <w:nsid w:val="22D21411"/>
    <w:multiLevelType w:val="multilevel"/>
    <w:tmpl w:val="59C65626"/>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267"/>
        </w:tabs>
        <w:ind w:left="3267" w:hanging="432"/>
      </w:pPr>
      <w:rPr>
        <w:rFonts w:cs="Times New Roman" w:hint="default"/>
        <w:b w:val="0"/>
        <w:color w:val="auto"/>
        <w:sz w:val="20"/>
        <w:szCs w:val="20"/>
      </w:rPr>
    </w:lvl>
    <w:lvl w:ilvl="2">
      <w:start w:val="1"/>
      <w:numFmt w:val="bullet"/>
      <w:lvlText w:val=""/>
      <w:lvlJc w:val="left"/>
      <w:pPr>
        <w:tabs>
          <w:tab w:val="num" w:pos="1224"/>
        </w:tabs>
        <w:ind w:left="1224" w:hanging="504"/>
      </w:pPr>
      <w:rPr>
        <w:rFonts w:ascii="Symbol" w:hAnsi="Symbol"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7" w15:restartNumberingAfterBreak="0">
    <w:nsid w:val="2585280F"/>
    <w:multiLevelType w:val="multilevel"/>
    <w:tmpl w:val="0FF2F42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670" w:hanging="720"/>
      </w:pPr>
      <w:rPr>
        <w:rFonts w:cs="Times New Roman" w:hint="default"/>
      </w:rPr>
    </w:lvl>
    <w:lvl w:ilvl="3">
      <w:start w:val="1"/>
      <w:numFmt w:val="decimal"/>
      <w:lvlText w:val="%1.%2.%3.%4"/>
      <w:lvlJc w:val="left"/>
      <w:pPr>
        <w:ind w:left="3645" w:hanging="720"/>
      </w:pPr>
      <w:rPr>
        <w:rFonts w:cs="Times New Roman" w:hint="default"/>
      </w:rPr>
    </w:lvl>
    <w:lvl w:ilvl="4">
      <w:start w:val="1"/>
      <w:numFmt w:val="decimal"/>
      <w:lvlText w:val="%1.%2.%3.%4.%5"/>
      <w:lvlJc w:val="left"/>
      <w:pPr>
        <w:ind w:left="4980" w:hanging="1080"/>
      </w:pPr>
      <w:rPr>
        <w:rFonts w:cs="Times New Roman" w:hint="default"/>
      </w:rPr>
    </w:lvl>
    <w:lvl w:ilvl="5">
      <w:start w:val="1"/>
      <w:numFmt w:val="decimal"/>
      <w:lvlText w:val="%1.%2.%3.%4.%5.%6"/>
      <w:lvlJc w:val="left"/>
      <w:pPr>
        <w:ind w:left="5955" w:hanging="1080"/>
      </w:pPr>
      <w:rPr>
        <w:rFonts w:cs="Times New Roman" w:hint="default"/>
      </w:rPr>
    </w:lvl>
    <w:lvl w:ilvl="6">
      <w:start w:val="1"/>
      <w:numFmt w:val="decimal"/>
      <w:lvlText w:val="%1.%2.%3.%4.%5.%6.%7"/>
      <w:lvlJc w:val="left"/>
      <w:pPr>
        <w:ind w:left="7290" w:hanging="1440"/>
      </w:pPr>
      <w:rPr>
        <w:rFonts w:cs="Times New Roman" w:hint="default"/>
      </w:rPr>
    </w:lvl>
    <w:lvl w:ilvl="7">
      <w:start w:val="1"/>
      <w:numFmt w:val="decimal"/>
      <w:lvlText w:val="%1.%2.%3.%4.%5.%6.%7.%8"/>
      <w:lvlJc w:val="left"/>
      <w:pPr>
        <w:ind w:left="8265" w:hanging="1440"/>
      </w:pPr>
      <w:rPr>
        <w:rFonts w:cs="Times New Roman" w:hint="default"/>
      </w:rPr>
    </w:lvl>
    <w:lvl w:ilvl="8">
      <w:start w:val="1"/>
      <w:numFmt w:val="decimal"/>
      <w:lvlText w:val="%1.%2.%3.%4.%5.%6.%7.%8.%9"/>
      <w:lvlJc w:val="left"/>
      <w:pPr>
        <w:ind w:left="9600" w:hanging="1800"/>
      </w:pPr>
      <w:rPr>
        <w:rFonts w:cs="Times New Roman" w:hint="default"/>
      </w:rPr>
    </w:lvl>
  </w:abstractNum>
  <w:abstractNum w:abstractNumId="8" w15:restartNumberingAfterBreak="0">
    <w:nsid w:val="288F324D"/>
    <w:multiLevelType w:val="multilevel"/>
    <w:tmpl w:val="A09AE100"/>
    <w:lvl w:ilvl="0">
      <w:start w:val="1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cs="Times New Roman" w:hint="default"/>
        <w:b w:val="0"/>
        <w:color w:val="auto"/>
        <w:sz w:val="20"/>
        <w:szCs w:val="20"/>
      </w:rPr>
    </w:lvl>
    <w:lvl w:ilvl="2">
      <w:start w:val="1"/>
      <w:numFmt w:val="bullet"/>
      <w:lvlText w:val=""/>
      <w:lvlJc w:val="left"/>
      <w:pPr>
        <w:tabs>
          <w:tab w:val="num" w:pos="1224"/>
        </w:tabs>
        <w:ind w:left="1224" w:hanging="504"/>
      </w:pPr>
      <w:rPr>
        <w:rFonts w:ascii="Symbol" w:hAnsi="Symbol"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ECC0092"/>
    <w:multiLevelType w:val="multilevel"/>
    <w:tmpl w:val="28D4CFCE"/>
    <w:lvl w:ilvl="0">
      <w:start w:val="14"/>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3557BD7"/>
    <w:multiLevelType w:val="multilevel"/>
    <w:tmpl w:val="629ED73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cs="Times New Roman" w:hint="default"/>
        <w:b w:val="0"/>
        <w:color w:val="auto"/>
        <w:sz w:val="20"/>
        <w:szCs w:val="20"/>
      </w:rPr>
    </w:lvl>
    <w:lvl w:ilvl="2">
      <w:start w:val="1"/>
      <w:numFmt w:val="bullet"/>
      <w:lvlText w:val=""/>
      <w:lvlJc w:val="left"/>
      <w:pPr>
        <w:tabs>
          <w:tab w:val="num" w:pos="1224"/>
        </w:tabs>
        <w:ind w:left="1224" w:hanging="504"/>
      </w:pPr>
      <w:rPr>
        <w:rFonts w:ascii="Symbol" w:hAnsi="Symbol"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36DF5466"/>
    <w:multiLevelType w:val="hybridMultilevel"/>
    <w:tmpl w:val="A254FFB6"/>
    <w:lvl w:ilvl="0" w:tplc="041B0019">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AAF00CE"/>
    <w:multiLevelType w:val="multilevel"/>
    <w:tmpl w:val="1018A6E2"/>
    <w:lvl w:ilvl="0">
      <w:start w:val="15"/>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DDD7933"/>
    <w:multiLevelType w:val="hybridMultilevel"/>
    <w:tmpl w:val="B3C648D0"/>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6171E5A"/>
    <w:multiLevelType w:val="hybridMultilevel"/>
    <w:tmpl w:val="1E2AB4D8"/>
    <w:lvl w:ilvl="0" w:tplc="041B0019">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46F618B5"/>
    <w:multiLevelType w:val="multilevel"/>
    <w:tmpl w:val="251CFD6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D04374"/>
    <w:multiLevelType w:val="hybridMultilevel"/>
    <w:tmpl w:val="BF5CC556"/>
    <w:lvl w:ilvl="0" w:tplc="1D9A230A">
      <w:start w:val="1"/>
      <w:numFmt w:val="lowerLetter"/>
      <w:lvlText w:val="%1)"/>
      <w:lvlJc w:val="left"/>
      <w:pPr>
        <w:ind w:left="1152" w:hanging="360"/>
      </w:pPr>
      <w:rPr>
        <w:rFonts w:cs="Times New Roman" w:hint="default"/>
      </w:rPr>
    </w:lvl>
    <w:lvl w:ilvl="1" w:tplc="041B0019" w:tentative="1">
      <w:start w:val="1"/>
      <w:numFmt w:val="lowerLetter"/>
      <w:lvlText w:val="%2."/>
      <w:lvlJc w:val="left"/>
      <w:pPr>
        <w:ind w:left="1872" w:hanging="360"/>
      </w:pPr>
      <w:rPr>
        <w:rFonts w:cs="Times New Roman"/>
      </w:rPr>
    </w:lvl>
    <w:lvl w:ilvl="2" w:tplc="041B001B" w:tentative="1">
      <w:start w:val="1"/>
      <w:numFmt w:val="lowerRoman"/>
      <w:lvlText w:val="%3."/>
      <w:lvlJc w:val="right"/>
      <w:pPr>
        <w:ind w:left="2592" w:hanging="180"/>
      </w:pPr>
      <w:rPr>
        <w:rFonts w:cs="Times New Roman"/>
      </w:rPr>
    </w:lvl>
    <w:lvl w:ilvl="3" w:tplc="041B000F" w:tentative="1">
      <w:start w:val="1"/>
      <w:numFmt w:val="decimal"/>
      <w:lvlText w:val="%4."/>
      <w:lvlJc w:val="left"/>
      <w:pPr>
        <w:ind w:left="3312" w:hanging="360"/>
      </w:pPr>
      <w:rPr>
        <w:rFonts w:cs="Times New Roman"/>
      </w:rPr>
    </w:lvl>
    <w:lvl w:ilvl="4" w:tplc="041B0019" w:tentative="1">
      <w:start w:val="1"/>
      <w:numFmt w:val="lowerLetter"/>
      <w:lvlText w:val="%5."/>
      <w:lvlJc w:val="left"/>
      <w:pPr>
        <w:ind w:left="4032" w:hanging="360"/>
      </w:pPr>
      <w:rPr>
        <w:rFonts w:cs="Times New Roman"/>
      </w:rPr>
    </w:lvl>
    <w:lvl w:ilvl="5" w:tplc="041B001B" w:tentative="1">
      <w:start w:val="1"/>
      <w:numFmt w:val="lowerRoman"/>
      <w:lvlText w:val="%6."/>
      <w:lvlJc w:val="right"/>
      <w:pPr>
        <w:ind w:left="4752" w:hanging="180"/>
      </w:pPr>
      <w:rPr>
        <w:rFonts w:cs="Times New Roman"/>
      </w:rPr>
    </w:lvl>
    <w:lvl w:ilvl="6" w:tplc="041B000F" w:tentative="1">
      <w:start w:val="1"/>
      <w:numFmt w:val="decimal"/>
      <w:lvlText w:val="%7."/>
      <w:lvlJc w:val="left"/>
      <w:pPr>
        <w:ind w:left="5472" w:hanging="360"/>
      </w:pPr>
      <w:rPr>
        <w:rFonts w:cs="Times New Roman"/>
      </w:rPr>
    </w:lvl>
    <w:lvl w:ilvl="7" w:tplc="041B0019" w:tentative="1">
      <w:start w:val="1"/>
      <w:numFmt w:val="lowerLetter"/>
      <w:lvlText w:val="%8."/>
      <w:lvlJc w:val="left"/>
      <w:pPr>
        <w:ind w:left="6192" w:hanging="360"/>
      </w:pPr>
      <w:rPr>
        <w:rFonts w:cs="Times New Roman"/>
      </w:rPr>
    </w:lvl>
    <w:lvl w:ilvl="8" w:tplc="041B001B" w:tentative="1">
      <w:start w:val="1"/>
      <w:numFmt w:val="lowerRoman"/>
      <w:lvlText w:val="%9."/>
      <w:lvlJc w:val="right"/>
      <w:pPr>
        <w:ind w:left="6912" w:hanging="180"/>
      </w:pPr>
      <w:rPr>
        <w:rFonts w:cs="Times New Roman"/>
      </w:rPr>
    </w:lvl>
  </w:abstractNum>
  <w:abstractNum w:abstractNumId="17" w15:restartNumberingAfterBreak="0">
    <w:nsid w:val="48AC2DFD"/>
    <w:multiLevelType w:val="multilevel"/>
    <w:tmpl w:val="1F0A4CA6"/>
    <w:lvl w:ilvl="0">
      <w:start w:val="10"/>
      <w:numFmt w:val="decimal"/>
      <w:lvlText w:val="%1"/>
      <w:lvlJc w:val="left"/>
      <w:pPr>
        <w:ind w:left="360" w:hanging="360"/>
      </w:pPr>
      <w:rPr>
        <w:rFonts w:cs="Times New Roman" w:hint="default"/>
      </w:rPr>
    </w:lvl>
    <w:lvl w:ilvl="1">
      <w:start w:val="1"/>
      <w:numFmt w:val="decimal"/>
      <w:lvlText w:val="%1.%2."/>
      <w:lvlJc w:val="left"/>
      <w:pPr>
        <w:ind w:left="353" w:hanging="360"/>
      </w:pPr>
      <w:rPr>
        <w:rFonts w:cs="Times New Roman" w:hint="default"/>
      </w:rPr>
    </w:lvl>
    <w:lvl w:ilvl="2">
      <w:start w:val="1"/>
      <w:numFmt w:val="decimal"/>
      <w:lvlText w:val="%1.%2.%3"/>
      <w:lvlJc w:val="left"/>
      <w:pPr>
        <w:ind w:left="706" w:hanging="720"/>
      </w:pPr>
      <w:rPr>
        <w:rFonts w:cs="Times New Roman" w:hint="default"/>
      </w:rPr>
    </w:lvl>
    <w:lvl w:ilvl="3">
      <w:start w:val="1"/>
      <w:numFmt w:val="decimal"/>
      <w:lvlText w:val="%1.%2.%3.%4"/>
      <w:lvlJc w:val="left"/>
      <w:pPr>
        <w:ind w:left="699" w:hanging="720"/>
      </w:pPr>
      <w:rPr>
        <w:rFonts w:cs="Times New Roman" w:hint="default"/>
      </w:rPr>
    </w:lvl>
    <w:lvl w:ilvl="4">
      <w:start w:val="1"/>
      <w:numFmt w:val="decimal"/>
      <w:lvlText w:val="%1.%2.%3.%4.%5"/>
      <w:lvlJc w:val="left"/>
      <w:pPr>
        <w:ind w:left="692" w:hanging="720"/>
      </w:pPr>
      <w:rPr>
        <w:rFonts w:cs="Times New Roman" w:hint="default"/>
      </w:rPr>
    </w:lvl>
    <w:lvl w:ilvl="5">
      <w:start w:val="1"/>
      <w:numFmt w:val="decimal"/>
      <w:lvlText w:val="%1.%2.%3.%4.%5.%6"/>
      <w:lvlJc w:val="left"/>
      <w:pPr>
        <w:ind w:left="1045" w:hanging="1080"/>
      </w:pPr>
      <w:rPr>
        <w:rFonts w:cs="Times New Roman" w:hint="default"/>
      </w:rPr>
    </w:lvl>
    <w:lvl w:ilvl="6">
      <w:start w:val="1"/>
      <w:numFmt w:val="decimal"/>
      <w:lvlText w:val="%1.%2.%3.%4.%5.%6.%7"/>
      <w:lvlJc w:val="left"/>
      <w:pPr>
        <w:ind w:left="1038" w:hanging="1080"/>
      </w:pPr>
      <w:rPr>
        <w:rFonts w:cs="Times New Roman" w:hint="default"/>
      </w:rPr>
    </w:lvl>
    <w:lvl w:ilvl="7">
      <w:start w:val="1"/>
      <w:numFmt w:val="decimal"/>
      <w:lvlText w:val="%1.%2.%3.%4.%5.%6.%7.%8"/>
      <w:lvlJc w:val="left"/>
      <w:pPr>
        <w:ind w:left="1391" w:hanging="1440"/>
      </w:pPr>
      <w:rPr>
        <w:rFonts w:cs="Times New Roman" w:hint="default"/>
      </w:rPr>
    </w:lvl>
    <w:lvl w:ilvl="8">
      <w:start w:val="1"/>
      <w:numFmt w:val="decimal"/>
      <w:lvlText w:val="%1.%2.%3.%4.%5.%6.%7.%8.%9"/>
      <w:lvlJc w:val="left"/>
      <w:pPr>
        <w:ind w:left="1384" w:hanging="1440"/>
      </w:pPr>
      <w:rPr>
        <w:rFonts w:cs="Times New Roman" w:hint="default"/>
      </w:rPr>
    </w:lvl>
  </w:abstractNum>
  <w:abstractNum w:abstractNumId="18" w15:restartNumberingAfterBreak="0">
    <w:nsid w:val="4BE43548"/>
    <w:multiLevelType w:val="hybridMultilevel"/>
    <w:tmpl w:val="77A8CAC8"/>
    <w:lvl w:ilvl="0" w:tplc="64E8777E">
      <w:start w:val="1"/>
      <w:numFmt w:val="decimal"/>
      <w:lvlText w:val="%1."/>
      <w:lvlJc w:val="left"/>
      <w:pPr>
        <w:ind w:left="720" w:hanging="360"/>
      </w:pPr>
      <w:rPr>
        <w:rFonts w:ascii="Arial" w:hAnsi="Arial" w:cs="Arial"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524031A0"/>
    <w:multiLevelType w:val="hybridMultilevel"/>
    <w:tmpl w:val="1C7ACC6E"/>
    <w:lvl w:ilvl="0" w:tplc="1F509094">
      <w:start w:val="1"/>
      <w:numFmt w:val="lowerLetter"/>
      <w:lvlText w:val="%1)"/>
      <w:lvlJc w:val="left"/>
      <w:pPr>
        <w:tabs>
          <w:tab w:val="num" w:pos="1620"/>
        </w:tabs>
        <w:ind w:left="16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20" w15:restartNumberingAfterBreak="0">
    <w:nsid w:val="548B27A5"/>
    <w:multiLevelType w:val="multilevel"/>
    <w:tmpl w:val="A09AE100"/>
    <w:lvl w:ilvl="0">
      <w:start w:val="1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cs="Times New Roman" w:hint="default"/>
        <w:b w:val="0"/>
        <w:color w:val="auto"/>
        <w:sz w:val="20"/>
        <w:szCs w:val="20"/>
      </w:rPr>
    </w:lvl>
    <w:lvl w:ilvl="2">
      <w:start w:val="1"/>
      <w:numFmt w:val="bullet"/>
      <w:lvlText w:val=""/>
      <w:lvlJc w:val="left"/>
      <w:pPr>
        <w:tabs>
          <w:tab w:val="num" w:pos="1224"/>
        </w:tabs>
        <w:ind w:left="1224" w:hanging="504"/>
      </w:pPr>
      <w:rPr>
        <w:rFonts w:ascii="Symbol" w:hAnsi="Symbol"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15:restartNumberingAfterBreak="0">
    <w:nsid w:val="57AB0883"/>
    <w:multiLevelType w:val="multilevel"/>
    <w:tmpl w:val="2F1499DE"/>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lowerLetter"/>
      <w:lvlText w:val="%3)"/>
      <w:lvlJc w:val="left"/>
      <w:pPr>
        <w:ind w:left="2670" w:hanging="720"/>
      </w:pPr>
      <w:rPr>
        <w:rFonts w:hint="default"/>
      </w:rPr>
    </w:lvl>
    <w:lvl w:ilvl="3">
      <w:start w:val="1"/>
      <w:numFmt w:val="decimal"/>
      <w:lvlText w:val="%1.%2.%3.%4"/>
      <w:lvlJc w:val="left"/>
      <w:pPr>
        <w:ind w:left="3645" w:hanging="720"/>
      </w:pPr>
      <w:rPr>
        <w:rFonts w:cs="Times New Roman" w:hint="default"/>
      </w:rPr>
    </w:lvl>
    <w:lvl w:ilvl="4">
      <w:start w:val="1"/>
      <w:numFmt w:val="decimal"/>
      <w:lvlText w:val="%1.%2.%3.%4.%5"/>
      <w:lvlJc w:val="left"/>
      <w:pPr>
        <w:ind w:left="4980" w:hanging="1080"/>
      </w:pPr>
      <w:rPr>
        <w:rFonts w:cs="Times New Roman" w:hint="default"/>
      </w:rPr>
    </w:lvl>
    <w:lvl w:ilvl="5">
      <w:start w:val="1"/>
      <w:numFmt w:val="decimal"/>
      <w:lvlText w:val="%1.%2.%3.%4.%5.%6"/>
      <w:lvlJc w:val="left"/>
      <w:pPr>
        <w:ind w:left="5955" w:hanging="1080"/>
      </w:pPr>
      <w:rPr>
        <w:rFonts w:cs="Times New Roman" w:hint="default"/>
      </w:rPr>
    </w:lvl>
    <w:lvl w:ilvl="6">
      <w:start w:val="1"/>
      <w:numFmt w:val="decimal"/>
      <w:lvlText w:val="%1.%2.%3.%4.%5.%6.%7"/>
      <w:lvlJc w:val="left"/>
      <w:pPr>
        <w:ind w:left="7290" w:hanging="1440"/>
      </w:pPr>
      <w:rPr>
        <w:rFonts w:cs="Times New Roman" w:hint="default"/>
      </w:rPr>
    </w:lvl>
    <w:lvl w:ilvl="7">
      <w:start w:val="1"/>
      <w:numFmt w:val="decimal"/>
      <w:lvlText w:val="%1.%2.%3.%4.%5.%6.%7.%8"/>
      <w:lvlJc w:val="left"/>
      <w:pPr>
        <w:ind w:left="8265" w:hanging="1440"/>
      </w:pPr>
      <w:rPr>
        <w:rFonts w:cs="Times New Roman" w:hint="default"/>
      </w:rPr>
    </w:lvl>
    <w:lvl w:ilvl="8">
      <w:start w:val="1"/>
      <w:numFmt w:val="decimal"/>
      <w:lvlText w:val="%1.%2.%3.%4.%5.%6.%7.%8.%9"/>
      <w:lvlJc w:val="left"/>
      <w:pPr>
        <w:ind w:left="9600" w:hanging="1800"/>
      </w:pPr>
      <w:rPr>
        <w:rFonts w:cs="Times New Roman" w:hint="default"/>
      </w:rPr>
    </w:lvl>
  </w:abstractNum>
  <w:abstractNum w:abstractNumId="22" w15:restartNumberingAfterBreak="0">
    <w:nsid w:val="58BB4D39"/>
    <w:multiLevelType w:val="multilevel"/>
    <w:tmpl w:val="E4F07E0C"/>
    <w:lvl w:ilvl="0">
      <w:start w:val="1"/>
      <w:numFmt w:val="decimal"/>
      <w:pStyle w:val="e1"/>
      <w:lvlText w:val="%1."/>
      <w:lvlJc w:val="left"/>
      <w:pPr>
        <w:tabs>
          <w:tab w:val="num" w:pos="360"/>
        </w:tabs>
        <w:ind w:left="360" w:hanging="360"/>
      </w:pPr>
      <w:rPr>
        <w:rFonts w:cs="Times New Roman" w:hint="default"/>
        <w:sz w:val="20"/>
        <w:szCs w:val="20"/>
      </w:rPr>
    </w:lvl>
    <w:lvl w:ilvl="1">
      <w:start w:val="1"/>
      <w:numFmt w:val="decimal"/>
      <w:pStyle w:val="e2"/>
      <w:lvlText w:val="4.%2."/>
      <w:lvlJc w:val="left"/>
      <w:pPr>
        <w:tabs>
          <w:tab w:val="num" w:pos="792"/>
        </w:tabs>
        <w:ind w:left="792" w:hanging="432"/>
      </w:pPr>
      <w:rPr>
        <w:rFonts w:cs="Times New Roman" w:hint="default"/>
      </w:rPr>
    </w:lvl>
    <w:lvl w:ilvl="2">
      <w:start w:val="1"/>
      <w:numFmt w:val="decimal"/>
      <w:pStyle w:val="e3"/>
      <w:lvlText w:val="4.%2.%3."/>
      <w:lvlJc w:val="left"/>
      <w:pPr>
        <w:tabs>
          <w:tab w:val="num" w:pos="1440"/>
        </w:tabs>
        <w:ind w:left="1224" w:hanging="504"/>
      </w:pPr>
      <w:rPr>
        <w:rFonts w:cs="Times New Roman" w:hint="default"/>
      </w:rPr>
    </w:lvl>
    <w:lvl w:ilvl="3">
      <w:start w:val="1"/>
      <w:numFmt w:val="lowerLetter"/>
      <w:pStyle w:val="Pokraovaniezoznamu4"/>
      <w:lvlText w:val="%4)"/>
      <w:lvlJc w:val="left"/>
      <w:pPr>
        <w:tabs>
          <w:tab w:val="num" w:pos="1080"/>
        </w:tabs>
        <w:ind w:left="100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5A931354"/>
    <w:multiLevelType w:val="multilevel"/>
    <w:tmpl w:val="5D60B80A"/>
    <w:lvl w:ilvl="0">
      <w:start w:val="14"/>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5D3332B7"/>
    <w:multiLevelType w:val="multilevel"/>
    <w:tmpl w:val="A2B0E2BA"/>
    <w:lvl w:ilvl="0">
      <w:start w:val="14"/>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EFC28F9"/>
    <w:multiLevelType w:val="multilevel"/>
    <w:tmpl w:val="3ADEB442"/>
    <w:lvl w:ilvl="0">
      <w:start w:val="18"/>
      <w:numFmt w:val="decimal"/>
      <w:lvlText w:val="%1"/>
      <w:lvlJc w:val="left"/>
      <w:pPr>
        <w:tabs>
          <w:tab w:val="num" w:pos="360"/>
        </w:tabs>
        <w:ind w:left="360" w:hanging="360"/>
      </w:pPr>
      <w:rPr>
        <w:rFonts w:hint="default"/>
      </w:rPr>
    </w:lvl>
    <w:lvl w:ilvl="1">
      <w:start w:val="1"/>
      <w:numFmt w:val="decimal"/>
      <w:lvlText w:val="17.%2"/>
      <w:lvlJc w:val="left"/>
      <w:pPr>
        <w:tabs>
          <w:tab w:val="num" w:pos="1070"/>
        </w:tabs>
        <w:ind w:left="107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3765F61"/>
    <w:multiLevelType w:val="multilevel"/>
    <w:tmpl w:val="9D76627C"/>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cs="Times New Roman" w:hint="default"/>
        <w:b w:val="0"/>
        <w:color w:val="auto"/>
        <w:sz w:val="20"/>
        <w:szCs w:val="20"/>
      </w:rPr>
    </w:lvl>
    <w:lvl w:ilvl="2">
      <w:start w:val="1"/>
      <w:numFmt w:val="bullet"/>
      <w:lvlText w:val=""/>
      <w:lvlJc w:val="left"/>
      <w:pPr>
        <w:tabs>
          <w:tab w:val="num" w:pos="1224"/>
        </w:tabs>
        <w:ind w:left="1224" w:hanging="504"/>
      </w:pPr>
      <w:rPr>
        <w:rFonts w:ascii="Symbol" w:hAnsi="Symbol"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7" w15:restartNumberingAfterBreak="0">
    <w:nsid w:val="6BB13A6F"/>
    <w:multiLevelType w:val="multilevel"/>
    <w:tmpl w:val="A09AE100"/>
    <w:lvl w:ilvl="0">
      <w:start w:val="1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cs="Times New Roman" w:hint="default"/>
        <w:b w:val="0"/>
        <w:color w:val="auto"/>
        <w:sz w:val="20"/>
        <w:szCs w:val="20"/>
      </w:rPr>
    </w:lvl>
    <w:lvl w:ilvl="2">
      <w:start w:val="1"/>
      <w:numFmt w:val="bullet"/>
      <w:lvlText w:val=""/>
      <w:lvlJc w:val="left"/>
      <w:pPr>
        <w:tabs>
          <w:tab w:val="num" w:pos="1224"/>
        </w:tabs>
        <w:ind w:left="1224" w:hanging="504"/>
      </w:pPr>
      <w:rPr>
        <w:rFonts w:ascii="Symbol" w:hAnsi="Symbol"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8" w15:restartNumberingAfterBreak="0">
    <w:nsid w:val="6C676885"/>
    <w:multiLevelType w:val="hybridMultilevel"/>
    <w:tmpl w:val="D4CAF3C2"/>
    <w:lvl w:ilvl="0" w:tplc="041B0017">
      <w:start w:val="1"/>
      <w:numFmt w:val="lowerLetter"/>
      <w:lvlText w:val="%1)"/>
      <w:lvlJc w:val="left"/>
      <w:pPr>
        <w:ind w:left="1713" w:hanging="360"/>
      </w:pPr>
    </w:lvl>
    <w:lvl w:ilvl="1" w:tplc="9F864E78">
      <w:start w:val="1"/>
      <w:numFmt w:val="lowerLetter"/>
      <w:lvlText w:val="%2)"/>
      <w:lvlJc w:val="left"/>
      <w:pPr>
        <w:ind w:left="2628" w:hanging="360"/>
      </w:pPr>
      <w:rPr>
        <w:rFonts w:hint="default"/>
      </w:rPr>
    </w:lvl>
    <w:lvl w:ilvl="2" w:tplc="E0F23D4C">
      <w:start w:val="1"/>
      <w:numFmt w:val="upperRoman"/>
      <w:lvlText w:val="%3."/>
      <w:lvlJc w:val="left"/>
      <w:pPr>
        <w:ind w:left="3693" w:hanging="720"/>
      </w:pPr>
      <w:rPr>
        <w:rFonts w:hint="default"/>
      </w:r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29" w15:restartNumberingAfterBreak="0">
    <w:nsid w:val="6E5B7398"/>
    <w:multiLevelType w:val="multilevel"/>
    <w:tmpl w:val="106AFCAE"/>
    <w:lvl w:ilvl="0">
      <w:start w:val="6"/>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0" w15:restartNumberingAfterBreak="0">
    <w:nsid w:val="7B042226"/>
    <w:multiLevelType w:val="multilevel"/>
    <w:tmpl w:val="A09AE100"/>
    <w:lvl w:ilvl="0">
      <w:start w:val="1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cs="Times New Roman" w:hint="default"/>
        <w:b w:val="0"/>
        <w:color w:val="auto"/>
        <w:sz w:val="20"/>
        <w:szCs w:val="20"/>
      </w:rPr>
    </w:lvl>
    <w:lvl w:ilvl="2">
      <w:start w:val="1"/>
      <w:numFmt w:val="bullet"/>
      <w:lvlText w:val=""/>
      <w:lvlJc w:val="left"/>
      <w:pPr>
        <w:tabs>
          <w:tab w:val="num" w:pos="1224"/>
        </w:tabs>
        <w:ind w:left="1224" w:hanging="504"/>
      </w:pPr>
      <w:rPr>
        <w:rFonts w:ascii="Symbol" w:hAnsi="Symbol"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16cid:durableId="1622607844">
    <w:abstractNumId w:val="22"/>
  </w:num>
  <w:num w:numId="2" w16cid:durableId="812794548">
    <w:abstractNumId w:val="10"/>
  </w:num>
  <w:num w:numId="3" w16cid:durableId="922690536">
    <w:abstractNumId w:val="16"/>
  </w:num>
  <w:num w:numId="4" w16cid:durableId="163976584">
    <w:abstractNumId w:val="0"/>
  </w:num>
  <w:num w:numId="5" w16cid:durableId="4428456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356004">
    <w:abstractNumId w:val="7"/>
  </w:num>
  <w:num w:numId="7" w16cid:durableId="1581334570">
    <w:abstractNumId w:val="21"/>
  </w:num>
  <w:num w:numId="8" w16cid:durableId="425417445">
    <w:abstractNumId w:val="29"/>
  </w:num>
  <w:num w:numId="9" w16cid:durableId="1945502421">
    <w:abstractNumId w:val="5"/>
  </w:num>
  <w:num w:numId="10" w16cid:durableId="7803686">
    <w:abstractNumId w:val="2"/>
  </w:num>
  <w:num w:numId="11" w16cid:durableId="1242447517">
    <w:abstractNumId w:val="6"/>
  </w:num>
  <w:num w:numId="12" w16cid:durableId="1080255020">
    <w:abstractNumId w:val="3"/>
  </w:num>
  <w:num w:numId="13" w16cid:durableId="1810320656">
    <w:abstractNumId w:val="8"/>
  </w:num>
  <w:num w:numId="14" w16cid:durableId="1256551339">
    <w:abstractNumId w:val="26"/>
  </w:num>
  <w:num w:numId="15" w16cid:durableId="2096976811">
    <w:abstractNumId w:val="17"/>
  </w:num>
  <w:num w:numId="16" w16cid:durableId="6051157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8720949">
    <w:abstractNumId w:val="18"/>
  </w:num>
  <w:num w:numId="18" w16cid:durableId="1451820933">
    <w:abstractNumId w:val="25"/>
  </w:num>
  <w:num w:numId="19" w16cid:durableId="508526473">
    <w:abstractNumId w:val="22"/>
  </w:num>
  <w:num w:numId="20" w16cid:durableId="1831871039">
    <w:abstractNumId w:val="15"/>
  </w:num>
  <w:num w:numId="21" w16cid:durableId="1053893450">
    <w:abstractNumId w:val="24"/>
  </w:num>
  <w:num w:numId="22" w16cid:durableId="1830513297">
    <w:abstractNumId w:val="20"/>
  </w:num>
  <w:num w:numId="23" w16cid:durableId="856575851">
    <w:abstractNumId w:val="4"/>
  </w:num>
  <w:num w:numId="24" w16cid:durableId="557058336">
    <w:abstractNumId w:val="30"/>
  </w:num>
  <w:num w:numId="25" w16cid:durableId="137042925">
    <w:abstractNumId w:val="27"/>
  </w:num>
  <w:num w:numId="26" w16cid:durableId="352264138">
    <w:abstractNumId w:val="23"/>
  </w:num>
  <w:num w:numId="27" w16cid:durableId="158736397">
    <w:abstractNumId w:val="9"/>
  </w:num>
  <w:num w:numId="28" w16cid:durableId="624041492">
    <w:abstractNumId w:val="1"/>
  </w:num>
  <w:num w:numId="29" w16cid:durableId="1864589873">
    <w:abstractNumId w:val="12"/>
  </w:num>
  <w:num w:numId="30" w16cid:durableId="634721379">
    <w:abstractNumId w:val="13"/>
  </w:num>
  <w:num w:numId="31" w16cid:durableId="1820077838">
    <w:abstractNumId w:val="22"/>
  </w:num>
  <w:num w:numId="32" w16cid:durableId="592325333">
    <w:abstractNumId w:val="11"/>
  </w:num>
  <w:num w:numId="33" w16cid:durableId="1133526633">
    <w:abstractNumId w:val="14"/>
  </w:num>
  <w:num w:numId="34" w16cid:durableId="136105219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70"/>
    <w:rsid w:val="00000333"/>
    <w:rsid w:val="000005C6"/>
    <w:rsid w:val="00001B85"/>
    <w:rsid w:val="000020E2"/>
    <w:rsid w:val="000025E4"/>
    <w:rsid w:val="000043D5"/>
    <w:rsid w:val="00010892"/>
    <w:rsid w:val="00010DD1"/>
    <w:rsid w:val="00011820"/>
    <w:rsid w:val="00013739"/>
    <w:rsid w:val="00014807"/>
    <w:rsid w:val="00015E6D"/>
    <w:rsid w:val="00016001"/>
    <w:rsid w:val="000160E8"/>
    <w:rsid w:val="000160F0"/>
    <w:rsid w:val="0001765F"/>
    <w:rsid w:val="00017CB4"/>
    <w:rsid w:val="000220DC"/>
    <w:rsid w:val="00022B87"/>
    <w:rsid w:val="0002422F"/>
    <w:rsid w:val="00030CC0"/>
    <w:rsid w:val="000371B9"/>
    <w:rsid w:val="00042A79"/>
    <w:rsid w:val="00045642"/>
    <w:rsid w:val="000515B5"/>
    <w:rsid w:val="0005202D"/>
    <w:rsid w:val="000565EC"/>
    <w:rsid w:val="0005790A"/>
    <w:rsid w:val="00057C96"/>
    <w:rsid w:val="00057E1D"/>
    <w:rsid w:val="000600B0"/>
    <w:rsid w:val="00061441"/>
    <w:rsid w:val="000626A9"/>
    <w:rsid w:val="00063E79"/>
    <w:rsid w:val="00063F5B"/>
    <w:rsid w:val="000677EC"/>
    <w:rsid w:val="000700D0"/>
    <w:rsid w:val="00070171"/>
    <w:rsid w:val="000733E9"/>
    <w:rsid w:val="00073EC1"/>
    <w:rsid w:val="0007654C"/>
    <w:rsid w:val="00080CA9"/>
    <w:rsid w:val="00083291"/>
    <w:rsid w:val="000834D7"/>
    <w:rsid w:val="0008403E"/>
    <w:rsid w:val="000847F4"/>
    <w:rsid w:val="00085F68"/>
    <w:rsid w:val="00092CFE"/>
    <w:rsid w:val="00092FAB"/>
    <w:rsid w:val="000A5F2C"/>
    <w:rsid w:val="000B126C"/>
    <w:rsid w:val="000B1D76"/>
    <w:rsid w:val="000B2399"/>
    <w:rsid w:val="000B3E8B"/>
    <w:rsid w:val="000B518C"/>
    <w:rsid w:val="000B6C26"/>
    <w:rsid w:val="000C154C"/>
    <w:rsid w:val="000C5A48"/>
    <w:rsid w:val="000D0D78"/>
    <w:rsid w:val="000D10BE"/>
    <w:rsid w:val="000D3C0B"/>
    <w:rsid w:val="000E11F0"/>
    <w:rsid w:val="000E29CB"/>
    <w:rsid w:val="000E32AE"/>
    <w:rsid w:val="000E3621"/>
    <w:rsid w:val="000E4139"/>
    <w:rsid w:val="000E645C"/>
    <w:rsid w:val="000E68D6"/>
    <w:rsid w:val="000F136D"/>
    <w:rsid w:val="000F2108"/>
    <w:rsid w:val="000F339C"/>
    <w:rsid w:val="000F63EF"/>
    <w:rsid w:val="000F7083"/>
    <w:rsid w:val="001063DE"/>
    <w:rsid w:val="001070FB"/>
    <w:rsid w:val="001101FE"/>
    <w:rsid w:val="00110B31"/>
    <w:rsid w:val="001116E7"/>
    <w:rsid w:val="001120FE"/>
    <w:rsid w:val="001149EE"/>
    <w:rsid w:val="00115A08"/>
    <w:rsid w:val="001205B9"/>
    <w:rsid w:val="001229FE"/>
    <w:rsid w:val="00124510"/>
    <w:rsid w:val="00126AD6"/>
    <w:rsid w:val="00134544"/>
    <w:rsid w:val="001379DE"/>
    <w:rsid w:val="001405C1"/>
    <w:rsid w:val="001407B3"/>
    <w:rsid w:val="00146828"/>
    <w:rsid w:val="001520A8"/>
    <w:rsid w:val="001529C0"/>
    <w:rsid w:val="00155014"/>
    <w:rsid w:val="001575FA"/>
    <w:rsid w:val="001634BD"/>
    <w:rsid w:val="001645AB"/>
    <w:rsid w:val="00165383"/>
    <w:rsid w:val="00165FDE"/>
    <w:rsid w:val="001705C1"/>
    <w:rsid w:val="001708F4"/>
    <w:rsid w:val="00173FD7"/>
    <w:rsid w:val="0017408E"/>
    <w:rsid w:val="00174F6F"/>
    <w:rsid w:val="00180D32"/>
    <w:rsid w:val="00181791"/>
    <w:rsid w:val="00184371"/>
    <w:rsid w:val="0019083F"/>
    <w:rsid w:val="001917DC"/>
    <w:rsid w:val="001920C2"/>
    <w:rsid w:val="00192CAE"/>
    <w:rsid w:val="00195DD6"/>
    <w:rsid w:val="001977C0"/>
    <w:rsid w:val="00197DC5"/>
    <w:rsid w:val="001A2922"/>
    <w:rsid w:val="001A2E88"/>
    <w:rsid w:val="001A3B39"/>
    <w:rsid w:val="001A3B9E"/>
    <w:rsid w:val="001A44C9"/>
    <w:rsid w:val="001A7B2B"/>
    <w:rsid w:val="001A7BA5"/>
    <w:rsid w:val="001A7F37"/>
    <w:rsid w:val="001B55AB"/>
    <w:rsid w:val="001B67CE"/>
    <w:rsid w:val="001B7D92"/>
    <w:rsid w:val="001C0871"/>
    <w:rsid w:val="001C1F71"/>
    <w:rsid w:val="001C3792"/>
    <w:rsid w:val="001C476A"/>
    <w:rsid w:val="001C5A4E"/>
    <w:rsid w:val="001C6551"/>
    <w:rsid w:val="001D2113"/>
    <w:rsid w:val="001D244E"/>
    <w:rsid w:val="001D4666"/>
    <w:rsid w:val="001D5B01"/>
    <w:rsid w:val="001D799C"/>
    <w:rsid w:val="001E2E3A"/>
    <w:rsid w:val="001E43D9"/>
    <w:rsid w:val="001E46C3"/>
    <w:rsid w:val="001E4FD7"/>
    <w:rsid w:val="001E5861"/>
    <w:rsid w:val="001E6B1A"/>
    <w:rsid w:val="001E7E3F"/>
    <w:rsid w:val="001F016B"/>
    <w:rsid w:val="001F2200"/>
    <w:rsid w:val="001F3C76"/>
    <w:rsid w:val="001F4F81"/>
    <w:rsid w:val="001F5F63"/>
    <w:rsid w:val="001F769D"/>
    <w:rsid w:val="0020028B"/>
    <w:rsid w:val="00202934"/>
    <w:rsid w:val="002046F3"/>
    <w:rsid w:val="002061B5"/>
    <w:rsid w:val="0021127F"/>
    <w:rsid w:val="00211C68"/>
    <w:rsid w:val="00213637"/>
    <w:rsid w:val="002246B2"/>
    <w:rsid w:val="00224D32"/>
    <w:rsid w:val="00225368"/>
    <w:rsid w:val="002272CA"/>
    <w:rsid w:val="002313D6"/>
    <w:rsid w:val="002362D9"/>
    <w:rsid w:val="002363BC"/>
    <w:rsid w:val="002370AD"/>
    <w:rsid w:val="002371B1"/>
    <w:rsid w:val="0024403A"/>
    <w:rsid w:val="00244170"/>
    <w:rsid w:val="0024512F"/>
    <w:rsid w:val="00245616"/>
    <w:rsid w:val="0024600E"/>
    <w:rsid w:val="00246BA8"/>
    <w:rsid w:val="00246EB9"/>
    <w:rsid w:val="002474D1"/>
    <w:rsid w:val="00251310"/>
    <w:rsid w:val="00251A92"/>
    <w:rsid w:val="0025406C"/>
    <w:rsid w:val="002570C5"/>
    <w:rsid w:val="00257973"/>
    <w:rsid w:val="00263C44"/>
    <w:rsid w:val="00264D7B"/>
    <w:rsid w:val="00266886"/>
    <w:rsid w:val="002819D4"/>
    <w:rsid w:val="0028248E"/>
    <w:rsid w:val="00283375"/>
    <w:rsid w:val="0028344B"/>
    <w:rsid w:val="00291D9C"/>
    <w:rsid w:val="00293698"/>
    <w:rsid w:val="0029599D"/>
    <w:rsid w:val="002971DE"/>
    <w:rsid w:val="002A31AA"/>
    <w:rsid w:val="002A5D93"/>
    <w:rsid w:val="002A7607"/>
    <w:rsid w:val="002B39EC"/>
    <w:rsid w:val="002B6239"/>
    <w:rsid w:val="002B6CAD"/>
    <w:rsid w:val="002C391B"/>
    <w:rsid w:val="002C4623"/>
    <w:rsid w:val="002C5A60"/>
    <w:rsid w:val="002D0A15"/>
    <w:rsid w:val="002D3C58"/>
    <w:rsid w:val="002D44B7"/>
    <w:rsid w:val="002D47B7"/>
    <w:rsid w:val="002D4D4E"/>
    <w:rsid w:val="002D6212"/>
    <w:rsid w:val="002D69E2"/>
    <w:rsid w:val="002D7564"/>
    <w:rsid w:val="002E12D4"/>
    <w:rsid w:val="002E2A9C"/>
    <w:rsid w:val="002E3E80"/>
    <w:rsid w:val="002F2C10"/>
    <w:rsid w:val="002F58D6"/>
    <w:rsid w:val="002F7349"/>
    <w:rsid w:val="00300935"/>
    <w:rsid w:val="003023A1"/>
    <w:rsid w:val="00302750"/>
    <w:rsid w:val="00303251"/>
    <w:rsid w:val="00304D04"/>
    <w:rsid w:val="00307273"/>
    <w:rsid w:val="00307C93"/>
    <w:rsid w:val="003131D4"/>
    <w:rsid w:val="003133D6"/>
    <w:rsid w:val="00320986"/>
    <w:rsid w:val="003217D3"/>
    <w:rsid w:val="00322CF7"/>
    <w:rsid w:val="003239EB"/>
    <w:rsid w:val="00323EEE"/>
    <w:rsid w:val="00325B51"/>
    <w:rsid w:val="003275E6"/>
    <w:rsid w:val="0033142C"/>
    <w:rsid w:val="0033321F"/>
    <w:rsid w:val="00333EAA"/>
    <w:rsid w:val="003365E1"/>
    <w:rsid w:val="00336F28"/>
    <w:rsid w:val="00337122"/>
    <w:rsid w:val="00337876"/>
    <w:rsid w:val="00340E9B"/>
    <w:rsid w:val="003426AD"/>
    <w:rsid w:val="0034432F"/>
    <w:rsid w:val="00360A25"/>
    <w:rsid w:val="00361B46"/>
    <w:rsid w:val="0036328A"/>
    <w:rsid w:val="00363D06"/>
    <w:rsid w:val="00366FDD"/>
    <w:rsid w:val="00370473"/>
    <w:rsid w:val="00376425"/>
    <w:rsid w:val="00377C25"/>
    <w:rsid w:val="003810F9"/>
    <w:rsid w:val="0038669D"/>
    <w:rsid w:val="0039330F"/>
    <w:rsid w:val="0039366D"/>
    <w:rsid w:val="00394C46"/>
    <w:rsid w:val="00397335"/>
    <w:rsid w:val="00397481"/>
    <w:rsid w:val="003A1541"/>
    <w:rsid w:val="003A5040"/>
    <w:rsid w:val="003B091F"/>
    <w:rsid w:val="003B287B"/>
    <w:rsid w:val="003B5FCE"/>
    <w:rsid w:val="003B7585"/>
    <w:rsid w:val="003C0F8A"/>
    <w:rsid w:val="003C29EE"/>
    <w:rsid w:val="003C431A"/>
    <w:rsid w:val="003C5E22"/>
    <w:rsid w:val="003D1ECD"/>
    <w:rsid w:val="003D4938"/>
    <w:rsid w:val="003D594C"/>
    <w:rsid w:val="003D5C9F"/>
    <w:rsid w:val="003D72D9"/>
    <w:rsid w:val="003D7479"/>
    <w:rsid w:val="003D7A94"/>
    <w:rsid w:val="003E262A"/>
    <w:rsid w:val="003F3881"/>
    <w:rsid w:val="003F63E9"/>
    <w:rsid w:val="0040119C"/>
    <w:rsid w:val="00404AE0"/>
    <w:rsid w:val="00405F2B"/>
    <w:rsid w:val="00413811"/>
    <w:rsid w:val="004138F7"/>
    <w:rsid w:val="00413B36"/>
    <w:rsid w:val="00422F5A"/>
    <w:rsid w:val="00423E5A"/>
    <w:rsid w:val="00424207"/>
    <w:rsid w:val="004267D8"/>
    <w:rsid w:val="00426861"/>
    <w:rsid w:val="00427592"/>
    <w:rsid w:val="00427E19"/>
    <w:rsid w:val="004300DD"/>
    <w:rsid w:val="00431E8A"/>
    <w:rsid w:val="00436D4D"/>
    <w:rsid w:val="004378B1"/>
    <w:rsid w:val="0044214D"/>
    <w:rsid w:val="00443657"/>
    <w:rsid w:val="00443993"/>
    <w:rsid w:val="00443AB5"/>
    <w:rsid w:val="00444A30"/>
    <w:rsid w:val="00446B07"/>
    <w:rsid w:val="00451D88"/>
    <w:rsid w:val="00461C90"/>
    <w:rsid w:val="00461FCF"/>
    <w:rsid w:val="00463FCC"/>
    <w:rsid w:val="0046608E"/>
    <w:rsid w:val="00466E82"/>
    <w:rsid w:val="00471C49"/>
    <w:rsid w:val="0047411B"/>
    <w:rsid w:val="00474BC9"/>
    <w:rsid w:val="0047792D"/>
    <w:rsid w:val="00480C0F"/>
    <w:rsid w:val="00481E4C"/>
    <w:rsid w:val="004860B8"/>
    <w:rsid w:val="004868DC"/>
    <w:rsid w:val="004870DE"/>
    <w:rsid w:val="00492356"/>
    <w:rsid w:val="004952F9"/>
    <w:rsid w:val="004956B9"/>
    <w:rsid w:val="00495F1C"/>
    <w:rsid w:val="004A061C"/>
    <w:rsid w:val="004A44E2"/>
    <w:rsid w:val="004A46A0"/>
    <w:rsid w:val="004A6EE6"/>
    <w:rsid w:val="004A6F91"/>
    <w:rsid w:val="004A799A"/>
    <w:rsid w:val="004B1411"/>
    <w:rsid w:val="004B35AF"/>
    <w:rsid w:val="004B3C7B"/>
    <w:rsid w:val="004B481E"/>
    <w:rsid w:val="004B64E2"/>
    <w:rsid w:val="004C1D2E"/>
    <w:rsid w:val="004C1E53"/>
    <w:rsid w:val="004C3977"/>
    <w:rsid w:val="004C413D"/>
    <w:rsid w:val="004D1ED9"/>
    <w:rsid w:val="004D265C"/>
    <w:rsid w:val="004D294A"/>
    <w:rsid w:val="004D2A2B"/>
    <w:rsid w:val="004D5527"/>
    <w:rsid w:val="004D5BF6"/>
    <w:rsid w:val="004D7BC6"/>
    <w:rsid w:val="004E030D"/>
    <w:rsid w:val="004E2EE1"/>
    <w:rsid w:val="004E53CF"/>
    <w:rsid w:val="004E6613"/>
    <w:rsid w:val="004E7786"/>
    <w:rsid w:val="004F1C8F"/>
    <w:rsid w:val="004F6518"/>
    <w:rsid w:val="004F779E"/>
    <w:rsid w:val="00501E33"/>
    <w:rsid w:val="0050330F"/>
    <w:rsid w:val="0050343C"/>
    <w:rsid w:val="00504E7A"/>
    <w:rsid w:val="00510143"/>
    <w:rsid w:val="00513D81"/>
    <w:rsid w:val="00514591"/>
    <w:rsid w:val="0051580E"/>
    <w:rsid w:val="0052132B"/>
    <w:rsid w:val="005301DC"/>
    <w:rsid w:val="0053423C"/>
    <w:rsid w:val="00541059"/>
    <w:rsid w:val="00541611"/>
    <w:rsid w:val="005418DE"/>
    <w:rsid w:val="00541EA3"/>
    <w:rsid w:val="00542040"/>
    <w:rsid w:val="00543189"/>
    <w:rsid w:val="005475D1"/>
    <w:rsid w:val="005476E4"/>
    <w:rsid w:val="005542F0"/>
    <w:rsid w:val="00555B67"/>
    <w:rsid w:val="005561D9"/>
    <w:rsid w:val="0055756F"/>
    <w:rsid w:val="00563B44"/>
    <w:rsid w:val="00565ADF"/>
    <w:rsid w:val="00571C01"/>
    <w:rsid w:val="00575A23"/>
    <w:rsid w:val="005814FD"/>
    <w:rsid w:val="00585BD1"/>
    <w:rsid w:val="00587171"/>
    <w:rsid w:val="005910FC"/>
    <w:rsid w:val="005926A2"/>
    <w:rsid w:val="00595251"/>
    <w:rsid w:val="005960F9"/>
    <w:rsid w:val="00596C48"/>
    <w:rsid w:val="00597289"/>
    <w:rsid w:val="005A1954"/>
    <w:rsid w:val="005A4C1D"/>
    <w:rsid w:val="005B195F"/>
    <w:rsid w:val="005B2A78"/>
    <w:rsid w:val="005B2DA9"/>
    <w:rsid w:val="005B46F5"/>
    <w:rsid w:val="005B5D36"/>
    <w:rsid w:val="005C1B17"/>
    <w:rsid w:val="005C5A29"/>
    <w:rsid w:val="005C5DD0"/>
    <w:rsid w:val="005C5E79"/>
    <w:rsid w:val="005C7F32"/>
    <w:rsid w:val="005D08FA"/>
    <w:rsid w:val="005D1909"/>
    <w:rsid w:val="005D4BC2"/>
    <w:rsid w:val="005D5565"/>
    <w:rsid w:val="005E35A0"/>
    <w:rsid w:val="005E5490"/>
    <w:rsid w:val="005E60BE"/>
    <w:rsid w:val="005E68AA"/>
    <w:rsid w:val="005E75AD"/>
    <w:rsid w:val="005F2D85"/>
    <w:rsid w:val="005F5DAF"/>
    <w:rsid w:val="005F73FF"/>
    <w:rsid w:val="00602E6B"/>
    <w:rsid w:val="00605F61"/>
    <w:rsid w:val="00614343"/>
    <w:rsid w:val="00617623"/>
    <w:rsid w:val="006179A1"/>
    <w:rsid w:val="00620EBB"/>
    <w:rsid w:val="00621026"/>
    <w:rsid w:val="00621E1A"/>
    <w:rsid w:val="00621F3B"/>
    <w:rsid w:val="00630875"/>
    <w:rsid w:val="006337B3"/>
    <w:rsid w:val="0063598D"/>
    <w:rsid w:val="00640BC0"/>
    <w:rsid w:val="00641A29"/>
    <w:rsid w:val="006428E7"/>
    <w:rsid w:val="00646DFF"/>
    <w:rsid w:val="006503BA"/>
    <w:rsid w:val="0066144E"/>
    <w:rsid w:val="00663C16"/>
    <w:rsid w:val="0066528E"/>
    <w:rsid w:val="00665EDC"/>
    <w:rsid w:val="006662F0"/>
    <w:rsid w:val="006672F4"/>
    <w:rsid w:val="00670D8A"/>
    <w:rsid w:val="0067234D"/>
    <w:rsid w:val="00672657"/>
    <w:rsid w:val="00675EB8"/>
    <w:rsid w:val="006809E7"/>
    <w:rsid w:val="00680C66"/>
    <w:rsid w:val="006819EC"/>
    <w:rsid w:val="00681ED7"/>
    <w:rsid w:val="00683F66"/>
    <w:rsid w:val="006925FC"/>
    <w:rsid w:val="006933F4"/>
    <w:rsid w:val="006A23F0"/>
    <w:rsid w:val="006B120F"/>
    <w:rsid w:val="006B2388"/>
    <w:rsid w:val="006B25F8"/>
    <w:rsid w:val="006B2F3A"/>
    <w:rsid w:val="006B736A"/>
    <w:rsid w:val="006B7682"/>
    <w:rsid w:val="006B7724"/>
    <w:rsid w:val="006C0E89"/>
    <w:rsid w:val="006C4C49"/>
    <w:rsid w:val="006C5BB5"/>
    <w:rsid w:val="006C7810"/>
    <w:rsid w:val="006D2334"/>
    <w:rsid w:val="006D589D"/>
    <w:rsid w:val="006D6D59"/>
    <w:rsid w:val="006D6FAF"/>
    <w:rsid w:val="006D7781"/>
    <w:rsid w:val="006E00D2"/>
    <w:rsid w:val="006E03BB"/>
    <w:rsid w:val="006E2705"/>
    <w:rsid w:val="006E5FBC"/>
    <w:rsid w:val="006F1235"/>
    <w:rsid w:val="006F2629"/>
    <w:rsid w:val="006F3E3D"/>
    <w:rsid w:val="006F62D0"/>
    <w:rsid w:val="006F7C39"/>
    <w:rsid w:val="00700212"/>
    <w:rsid w:val="00701B85"/>
    <w:rsid w:val="00703017"/>
    <w:rsid w:val="0070304F"/>
    <w:rsid w:val="00704840"/>
    <w:rsid w:val="00704EDE"/>
    <w:rsid w:val="0070759F"/>
    <w:rsid w:val="00722AFB"/>
    <w:rsid w:val="00722DC3"/>
    <w:rsid w:val="00725AF8"/>
    <w:rsid w:val="00726559"/>
    <w:rsid w:val="00734635"/>
    <w:rsid w:val="00734E93"/>
    <w:rsid w:val="00736116"/>
    <w:rsid w:val="007403AD"/>
    <w:rsid w:val="00745BA8"/>
    <w:rsid w:val="007472F0"/>
    <w:rsid w:val="007476D5"/>
    <w:rsid w:val="00747ECE"/>
    <w:rsid w:val="00751482"/>
    <w:rsid w:val="00751EF9"/>
    <w:rsid w:val="007522BB"/>
    <w:rsid w:val="007533BB"/>
    <w:rsid w:val="00753AAD"/>
    <w:rsid w:val="007549A1"/>
    <w:rsid w:val="007553FE"/>
    <w:rsid w:val="00756C78"/>
    <w:rsid w:val="00763884"/>
    <w:rsid w:val="00764AC3"/>
    <w:rsid w:val="00764B4E"/>
    <w:rsid w:val="007665D4"/>
    <w:rsid w:val="007674A9"/>
    <w:rsid w:val="00771600"/>
    <w:rsid w:val="00773584"/>
    <w:rsid w:val="007740F2"/>
    <w:rsid w:val="00774429"/>
    <w:rsid w:val="00784718"/>
    <w:rsid w:val="00791E4B"/>
    <w:rsid w:val="007A1B14"/>
    <w:rsid w:val="007A3434"/>
    <w:rsid w:val="007A52A8"/>
    <w:rsid w:val="007A786A"/>
    <w:rsid w:val="007B06B4"/>
    <w:rsid w:val="007B0A6D"/>
    <w:rsid w:val="007C1D77"/>
    <w:rsid w:val="007C62AD"/>
    <w:rsid w:val="007D117B"/>
    <w:rsid w:val="007D2603"/>
    <w:rsid w:val="007D2D51"/>
    <w:rsid w:val="007D3EC5"/>
    <w:rsid w:val="007D4AF5"/>
    <w:rsid w:val="007E0CFB"/>
    <w:rsid w:val="007E6668"/>
    <w:rsid w:val="007F0E6C"/>
    <w:rsid w:val="007F1295"/>
    <w:rsid w:val="007F1E69"/>
    <w:rsid w:val="007F3423"/>
    <w:rsid w:val="00802411"/>
    <w:rsid w:val="00803431"/>
    <w:rsid w:val="00807746"/>
    <w:rsid w:val="0080775C"/>
    <w:rsid w:val="0081330D"/>
    <w:rsid w:val="00817848"/>
    <w:rsid w:val="00817C7B"/>
    <w:rsid w:val="00821E3A"/>
    <w:rsid w:val="00822819"/>
    <w:rsid w:val="00822C60"/>
    <w:rsid w:val="00823A33"/>
    <w:rsid w:val="008306A2"/>
    <w:rsid w:val="008306DF"/>
    <w:rsid w:val="00830F7A"/>
    <w:rsid w:val="0083121C"/>
    <w:rsid w:val="008323EB"/>
    <w:rsid w:val="0084038B"/>
    <w:rsid w:val="0084224A"/>
    <w:rsid w:val="00842A3B"/>
    <w:rsid w:val="008474B2"/>
    <w:rsid w:val="0085031B"/>
    <w:rsid w:val="00851FC4"/>
    <w:rsid w:val="00855E6E"/>
    <w:rsid w:val="00857C22"/>
    <w:rsid w:val="008620ED"/>
    <w:rsid w:val="00864F6B"/>
    <w:rsid w:val="00866CDF"/>
    <w:rsid w:val="00867000"/>
    <w:rsid w:val="00877083"/>
    <w:rsid w:val="008826E1"/>
    <w:rsid w:val="00884C5B"/>
    <w:rsid w:val="0088691C"/>
    <w:rsid w:val="008869CA"/>
    <w:rsid w:val="00893EE1"/>
    <w:rsid w:val="00895981"/>
    <w:rsid w:val="00897E15"/>
    <w:rsid w:val="008A2007"/>
    <w:rsid w:val="008A2CCB"/>
    <w:rsid w:val="008A7110"/>
    <w:rsid w:val="008A7D61"/>
    <w:rsid w:val="008B39DE"/>
    <w:rsid w:val="008B48B5"/>
    <w:rsid w:val="008B4F4C"/>
    <w:rsid w:val="008B5E09"/>
    <w:rsid w:val="008B7E75"/>
    <w:rsid w:val="008C0FCA"/>
    <w:rsid w:val="008C30CB"/>
    <w:rsid w:val="008C32C9"/>
    <w:rsid w:val="008C3B75"/>
    <w:rsid w:val="008D0C7A"/>
    <w:rsid w:val="008D3AC2"/>
    <w:rsid w:val="008D5E3E"/>
    <w:rsid w:val="008D61B5"/>
    <w:rsid w:val="008E1B31"/>
    <w:rsid w:val="008E4F5A"/>
    <w:rsid w:val="008E5CB3"/>
    <w:rsid w:val="008E70CB"/>
    <w:rsid w:val="008E768A"/>
    <w:rsid w:val="008F243E"/>
    <w:rsid w:val="00900995"/>
    <w:rsid w:val="009024C8"/>
    <w:rsid w:val="00902C08"/>
    <w:rsid w:val="00904CD0"/>
    <w:rsid w:val="009065A8"/>
    <w:rsid w:val="0090720B"/>
    <w:rsid w:val="00907B21"/>
    <w:rsid w:val="00914DE2"/>
    <w:rsid w:val="0092078E"/>
    <w:rsid w:val="009215F8"/>
    <w:rsid w:val="00922444"/>
    <w:rsid w:val="009249DE"/>
    <w:rsid w:val="00925693"/>
    <w:rsid w:val="00926940"/>
    <w:rsid w:val="00926AB9"/>
    <w:rsid w:val="00934452"/>
    <w:rsid w:val="009345C3"/>
    <w:rsid w:val="009404CF"/>
    <w:rsid w:val="00942139"/>
    <w:rsid w:val="009444CF"/>
    <w:rsid w:val="00944CAF"/>
    <w:rsid w:val="009453FC"/>
    <w:rsid w:val="00947265"/>
    <w:rsid w:val="00950227"/>
    <w:rsid w:val="009528BD"/>
    <w:rsid w:val="00955CBA"/>
    <w:rsid w:val="00955D42"/>
    <w:rsid w:val="00957905"/>
    <w:rsid w:val="009634BB"/>
    <w:rsid w:val="00963A65"/>
    <w:rsid w:val="00964B6A"/>
    <w:rsid w:val="00966AFA"/>
    <w:rsid w:val="009677DB"/>
    <w:rsid w:val="00967C1E"/>
    <w:rsid w:val="009703A6"/>
    <w:rsid w:val="00971E06"/>
    <w:rsid w:val="00973C85"/>
    <w:rsid w:val="00976E8D"/>
    <w:rsid w:val="00982D50"/>
    <w:rsid w:val="00984264"/>
    <w:rsid w:val="0098431F"/>
    <w:rsid w:val="0098481E"/>
    <w:rsid w:val="009849B9"/>
    <w:rsid w:val="00991629"/>
    <w:rsid w:val="00991CDD"/>
    <w:rsid w:val="00994A30"/>
    <w:rsid w:val="00995223"/>
    <w:rsid w:val="00996AF9"/>
    <w:rsid w:val="009A38DA"/>
    <w:rsid w:val="009A75B4"/>
    <w:rsid w:val="009B0648"/>
    <w:rsid w:val="009B2085"/>
    <w:rsid w:val="009B24C8"/>
    <w:rsid w:val="009B3035"/>
    <w:rsid w:val="009B5AA7"/>
    <w:rsid w:val="009C040F"/>
    <w:rsid w:val="009C3BAD"/>
    <w:rsid w:val="009C6439"/>
    <w:rsid w:val="009C76FD"/>
    <w:rsid w:val="009C79FC"/>
    <w:rsid w:val="009D1F2B"/>
    <w:rsid w:val="009D3EAE"/>
    <w:rsid w:val="009E03C9"/>
    <w:rsid w:val="009E1BE5"/>
    <w:rsid w:val="009E4F08"/>
    <w:rsid w:val="009E770E"/>
    <w:rsid w:val="009E7811"/>
    <w:rsid w:val="009F3829"/>
    <w:rsid w:val="009F4E98"/>
    <w:rsid w:val="009F7C2C"/>
    <w:rsid w:val="00A00567"/>
    <w:rsid w:val="00A1224C"/>
    <w:rsid w:val="00A15BAA"/>
    <w:rsid w:val="00A16336"/>
    <w:rsid w:val="00A240FF"/>
    <w:rsid w:val="00A317BD"/>
    <w:rsid w:val="00A31AA4"/>
    <w:rsid w:val="00A321EA"/>
    <w:rsid w:val="00A41445"/>
    <w:rsid w:val="00A41C18"/>
    <w:rsid w:val="00A442CA"/>
    <w:rsid w:val="00A463C2"/>
    <w:rsid w:val="00A46A78"/>
    <w:rsid w:val="00A47502"/>
    <w:rsid w:val="00A51100"/>
    <w:rsid w:val="00A526A4"/>
    <w:rsid w:val="00A52B11"/>
    <w:rsid w:val="00A530A7"/>
    <w:rsid w:val="00A5520E"/>
    <w:rsid w:val="00A55A3F"/>
    <w:rsid w:val="00A56EAC"/>
    <w:rsid w:val="00A57D04"/>
    <w:rsid w:val="00A60863"/>
    <w:rsid w:val="00A62A4C"/>
    <w:rsid w:val="00A64401"/>
    <w:rsid w:val="00A663FB"/>
    <w:rsid w:val="00A67BC9"/>
    <w:rsid w:val="00A70D2D"/>
    <w:rsid w:val="00A72BF4"/>
    <w:rsid w:val="00A73284"/>
    <w:rsid w:val="00A750AD"/>
    <w:rsid w:val="00A7595F"/>
    <w:rsid w:val="00A77874"/>
    <w:rsid w:val="00A800EB"/>
    <w:rsid w:val="00A81D8C"/>
    <w:rsid w:val="00A83089"/>
    <w:rsid w:val="00A83317"/>
    <w:rsid w:val="00A8519C"/>
    <w:rsid w:val="00A85ACB"/>
    <w:rsid w:val="00A868DA"/>
    <w:rsid w:val="00A932D9"/>
    <w:rsid w:val="00A941D6"/>
    <w:rsid w:val="00A95F7F"/>
    <w:rsid w:val="00A966F7"/>
    <w:rsid w:val="00AA0A5E"/>
    <w:rsid w:val="00AA57E4"/>
    <w:rsid w:val="00AB328C"/>
    <w:rsid w:val="00AB74E1"/>
    <w:rsid w:val="00AB78BD"/>
    <w:rsid w:val="00AC1388"/>
    <w:rsid w:val="00AC1D2C"/>
    <w:rsid w:val="00AC317B"/>
    <w:rsid w:val="00AC7C91"/>
    <w:rsid w:val="00AD3BF3"/>
    <w:rsid w:val="00AD4837"/>
    <w:rsid w:val="00AD5703"/>
    <w:rsid w:val="00AD7B36"/>
    <w:rsid w:val="00AE22EB"/>
    <w:rsid w:val="00AE4550"/>
    <w:rsid w:val="00AE50A9"/>
    <w:rsid w:val="00AF00A5"/>
    <w:rsid w:val="00AF0F0E"/>
    <w:rsid w:val="00AF3BC5"/>
    <w:rsid w:val="00AF4799"/>
    <w:rsid w:val="00AF4CE8"/>
    <w:rsid w:val="00B0021C"/>
    <w:rsid w:val="00B04C75"/>
    <w:rsid w:val="00B05898"/>
    <w:rsid w:val="00B11CDB"/>
    <w:rsid w:val="00B15D98"/>
    <w:rsid w:val="00B15DF3"/>
    <w:rsid w:val="00B2056C"/>
    <w:rsid w:val="00B256B3"/>
    <w:rsid w:val="00B27762"/>
    <w:rsid w:val="00B30CBC"/>
    <w:rsid w:val="00B31A93"/>
    <w:rsid w:val="00B32924"/>
    <w:rsid w:val="00B32AE2"/>
    <w:rsid w:val="00B471D4"/>
    <w:rsid w:val="00B509A4"/>
    <w:rsid w:val="00B51A2B"/>
    <w:rsid w:val="00B524F1"/>
    <w:rsid w:val="00B52529"/>
    <w:rsid w:val="00B55EA7"/>
    <w:rsid w:val="00B5682E"/>
    <w:rsid w:val="00B57849"/>
    <w:rsid w:val="00B62C32"/>
    <w:rsid w:val="00B65A13"/>
    <w:rsid w:val="00B67A43"/>
    <w:rsid w:val="00B70FD6"/>
    <w:rsid w:val="00B716F0"/>
    <w:rsid w:val="00B72198"/>
    <w:rsid w:val="00B84A2A"/>
    <w:rsid w:val="00B85525"/>
    <w:rsid w:val="00B869E2"/>
    <w:rsid w:val="00B87010"/>
    <w:rsid w:val="00B87C97"/>
    <w:rsid w:val="00B92B30"/>
    <w:rsid w:val="00B93DF0"/>
    <w:rsid w:val="00B94A3E"/>
    <w:rsid w:val="00B97F6A"/>
    <w:rsid w:val="00BA0D0C"/>
    <w:rsid w:val="00BA13CC"/>
    <w:rsid w:val="00BA1493"/>
    <w:rsid w:val="00BB1221"/>
    <w:rsid w:val="00BC131C"/>
    <w:rsid w:val="00BC3C96"/>
    <w:rsid w:val="00BC3EB4"/>
    <w:rsid w:val="00BC5A27"/>
    <w:rsid w:val="00BC726B"/>
    <w:rsid w:val="00BD00A1"/>
    <w:rsid w:val="00BD1BC8"/>
    <w:rsid w:val="00BD1FDA"/>
    <w:rsid w:val="00BD3425"/>
    <w:rsid w:val="00BE1CD1"/>
    <w:rsid w:val="00BE34C4"/>
    <w:rsid w:val="00BE383A"/>
    <w:rsid w:val="00BE4B10"/>
    <w:rsid w:val="00BE59D3"/>
    <w:rsid w:val="00BF2335"/>
    <w:rsid w:val="00BF4A0B"/>
    <w:rsid w:val="00C02132"/>
    <w:rsid w:val="00C02477"/>
    <w:rsid w:val="00C02F47"/>
    <w:rsid w:val="00C07116"/>
    <w:rsid w:val="00C11F3D"/>
    <w:rsid w:val="00C14BDF"/>
    <w:rsid w:val="00C15DEE"/>
    <w:rsid w:val="00C20668"/>
    <w:rsid w:val="00C20DA7"/>
    <w:rsid w:val="00C2734C"/>
    <w:rsid w:val="00C30101"/>
    <w:rsid w:val="00C30436"/>
    <w:rsid w:val="00C31E67"/>
    <w:rsid w:val="00C32CDD"/>
    <w:rsid w:val="00C342BF"/>
    <w:rsid w:val="00C35FD8"/>
    <w:rsid w:val="00C37734"/>
    <w:rsid w:val="00C37F83"/>
    <w:rsid w:val="00C40C80"/>
    <w:rsid w:val="00C45588"/>
    <w:rsid w:val="00C4576F"/>
    <w:rsid w:val="00C470CE"/>
    <w:rsid w:val="00C53B60"/>
    <w:rsid w:val="00C61CAD"/>
    <w:rsid w:val="00C63CD9"/>
    <w:rsid w:val="00C64031"/>
    <w:rsid w:val="00C70612"/>
    <w:rsid w:val="00C73230"/>
    <w:rsid w:val="00C7744E"/>
    <w:rsid w:val="00C8397B"/>
    <w:rsid w:val="00C85EEF"/>
    <w:rsid w:val="00C866C2"/>
    <w:rsid w:val="00C86D90"/>
    <w:rsid w:val="00C90F05"/>
    <w:rsid w:val="00C920A0"/>
    <w:rsid w:val="00C925AE"/>
    <w:rsid w:val="00C93A3B"/>
    <w:rsid w:val="00C94469"/>
    <w:rsid w:val="00C9541A"/>
    <w:rsid w:val="00C95B5A"/>
    <w:rsid w:val="00C96621"/>
    <w:rsid w:val="00CA3038"/>
    <w:rsid w:val="00CA314A"/>
    <w:rsid w:val="00CA515F"/>
    <w:rsid w:val="00CA5BC4"/>
    <w:rsid w:val="00CB0171"/>
    <w:rsid w:val="00CB154B"/>
    <w:rsid w:val="00CC04E6"/>
    <w:rsid w:val="00CC1D36"/>
    <w:rsid w:val="00CC1FE8"/>
    <w:rsid w:val="00CC2A35"/>
    <w:rsid w:val="00CC408D"/>
    <w:rsid w:val="00CC4183"/>
    <w:rsid w:val="00CC6475"/>
    <w:rsid w:val="00CC72D2"/>
    <w:rsid w:val="00CC7993"/>
    <w:rsid w:val="00CD1479"/>
    <w:rsid w:val="00CD1ADE"/>
    <w:rsid w:val="00CD22B8"/>
    <w:rsid w:val="00CD36C5"/>
    <w:rsid w:val="00CD3846"/>
    <w:rsid w:val="00CD5E02"/>
    <w:rsid w:val="00CE29C5"/>
    <w:rsid w:val="00CE29C8"/>
    <w:rsid w:val="00CE4A7E"/>
    <w:rsid w:val="00CE61F9"/>
    <w:rsid w:val="00CF1465"/>
    <w:rsid w:val="00CF58B0"/>
    <w:rsid w:val="00D00AAE"/>
    <w:rsid w:val="00D027DA"/>
    <w:rsid w:val="00D0362E"/>
    <w:rsid w:val="00D03E41"/>
    <w:rsid w:val="00D03FD6"/>
    <w:rsid w:val="00D054EA"/>
    <w:rsid w:val="00D05F45"/>
    <w:rsid w:val="00D1184D"/>
    <w:rsid w:val="00D16C6B"/>
    <w:rsid w:val="00D205DB"/>
    <w:rsid w:val="00D236C7"/>
    <w:rsid w:val="00D264F2"/>
    <w:rsid w:val="00D269FE"/>
    <w:rsid w:val="00D31E4A"/>
    <w:rsid w:val="00D32381"/>
    <w:rsid w:val="00D33D65"/>
    <w:rsid w:val="00D4082E"/>
    <w:rsid w:val="00D43A31"/>
    <w:rsid w:val="00D440AB"/>
    <w:rsid w:val="00D447C2"/>
    <w:rsid w:val="00D4492E"/>
    <w:rsid w:val="00D4593C"/>
    <w:rsid w:val="00D4661B"/>
    <w:rsid w:val="00D46D22"/>
    <w:rsid w:val="00D541B2"/>
    <w:rsid w:val="00D5474B"/>
    <w:rsid w:val="00D60D0C"/>
    <w:rsid w:val="00D60D73"/>
    <w:rsid w:val="00D62D28"/>
    <w:rsid w:val="00D634DF"/>
    <w:rsid w:val="00D66B64"/>
    <w:rsid w:val="00D67107"/>
    <w:rsid w:val="00D775E6"/>
    <w:rsid w:val="00D814BD"/>
    <w:rsid w:val="00D818C5"/>
    <w:rsid w:val="00D81C51"/>
    <w:rsid w:val="00D82454"/>
    <w:rsid w:val="00D85FAA"/>
    <w:rsid w:val="00D904D1"/>
    <w:rsid w:val="00D920AA"/>
    <w:rsid w:val="00D92AAC"/>
    <w:rsid w:val="00D92D05"/>
    <w:rsid w:val="00D97563"/>
    <w:rsid w:val="00DA1772"/>
    <w:rsid w:val="00DA41FA"/>
    <w:rsid w:val="00DA66F7"/>
    <w:rsid w:val="00DA6D3D"/>
    <w:rsid w:val="00DA7225"/>
    <w:rsid w:val="00DA7A7E"/>
    <w:rsid w:val="00DA7C7B"/>
    <w:rsid w:val="00DB1636"/>
    <w:rsid w:val="00DB1EBB"/>
    <w:rsid w:val="00DB2957"/>
    <w:rsid w:val="00DB71C4"/>
    <w:rsid w:val="00DB7272"/>
    <w:rsid w:val="00DC3B4E"/>
    <w:rsid w:val="00DC6C5F"/>
    <w:rsid w:val="00DC6FB6"/>
    <w:rsid w:val="00DD1606"/>
    <w:rsid w:val="00DD1714"/>
    <w:rsid w:val="00DD4B4A"/>
    <w:rsid w:val="00DD54D5"/>
    <w:rsid w:val="00DD5777"/>
    <w:rsid w:val="00DD5CCD"/>
    <w:rsid w:val="00DE5718"/>
    <w:rsid w:val="00DF26FB"/>
    <w:rsid w:val="00DF2FCC"/>
    <w:rsid w:val="00DF33DF"/>
    <w:rsid w:val="00DF3FBF"/>
    <w:rsid w:val="00DF4CAA"/>
    <w:rsid w:val="00DF5E25"/>
    <w:rsid w:val="00DF6EC0"/>
    <w:rsid w:val="00E0133A"/>
    <w:rsid w:val="00E03107"/>
    <w:rsid w:val="00E039B0"/>
    <w:rsid w:val="00E048FE"/>
    <w:rsid w:val="00E0490F"/>
    <w:rsid w:val="00E05738"/>
    <w:rsid w:val="00E0763D"/>
    <w:rsid w:val="00E07B5F"/>
    <w:rsid w:val="00E07C0C"/>
    <w:rsid w:val="00E10F22"/>
    <w:rsid w:val="00E11790"/>
    <w:rsid w:val="00E139B8"/>
    <w:rsid w:val="00E1507C"/>
    <w:rsid w:val="00E20BCF"/>
    <w:rsid w:val="00E22645"/>
    <w:rsid w:val="00E24311"/>
    <w:rsid w:val="00E24B9B"/>
    <w:rsid w:val="00E27CBF"/>
    <w:rsid w:val="00E31FAB"/>
    <w:rsid w:val="00E332B5"/>
    <w:rsid w:val="00E33C5F"/>
    <w:rsid w:val="00E4228D"/>
    <w:rsid w:val="00E425E1"/>
    <w:rsid w:val="00E46C96"/>
    <w:rsid w:val="00E47257"/>
    <w:rsid w:val="00E55A1E"/>
    <w:rsid w:val="00E5692E"/>
    <w:rsid w:val="00E56FA9"/>
    <w:rsid w:val="00E65649"/>
    <w:rsid w:val="00E72602"/>
    <w:rsid w:val="00E72D27"/>
    <w:rsid w:val="00E735FB"/>
    <w:rsid w:val="00E7496F"/>
    <w:rsid w:val="00E82ED3"/>
    <w:rsid w:val="00E84364"/>
    <w:rsid w:val="00E90508"/>
    <w:rsid w:val="00EA090B"/>
    <w:rsid w:val="00EA249F"/>
    <w:rsid w:val="00EA2CAA"/>
    <w:rsid w:val="00EA33F9"/>
    <w:rsid w:val="00EB0D97"/>
    <w:rsid w:val="00EB3C3B"/>
    <w:rsid w:val="00EB52FE"/>
    <w:rsid w:val="00EC62AE"/>
    <w:rsid w:val="00EC6649"/>
    <w:rsid w:val="00ED07A6"/>
    <w:rsid w:val="00ED0F5D"/>
    <w:rsid w:val="00EE3D5A"/>
    <w:rsid w:val="00EE4E6E"/>
    <w:rsid w:val="00EE7033"/>
    <w:rsid w:val="00EF517A"/>
    <w:rsid w:val="00EF55CB"/>
    <w:rsid w:val="00F0032D"/>
    <w:rsid w:val="00F0082E"/>
    <w:rsid w:val="00F0188D"/>
    <w:rsid w:val="00F02713"/>
    <w:rsid w:val="00F033AD"/>
    <w:rsid w:val="00F03BFE"/>
    <w:rsid w:val="00F07840"/>
    <w:rsid w:val="00F11DA9"/>
    <w:rsid w:val="00F139B6"/>
    <w:rsid w:val="00F15FDA"/>
    <w:rsid w:val="00F16837"/>
    <w:rsid w:val="00F210F6"/>
    <w:rsid w:val="00F22812"/>
    <w:rsid w:val="00F234DA"/>
    <w:rsid w:val="00F3273E"/>
    <w:rsid w:val="00F4478A"/>
    <w:rsid w:val="00F472CD"/>
    <w:rsid w:val="00F500B4"/>
    <w:rsid w:val="00F5035A"/>
    <w:rsid w:val="00F50900"/>
    <w:rsid w:val="00F50F6C"/>
    <w:rsid w:val="00F51486"/>
    <w:rsid w:val="00F53922"/>
    <w:rsid w:val="00F53A83"/>
    <w:rsid w:val="00F5483E"/>
    <w:rsid w:val="00F5612B"/>
    <w:rsid w:val="00F56A9A"/>
    <w:rsid w:val="00F60F2A"/>
    <w:rsid w:val="00F62CBE"/>
    <w:rsid w:val="00F64195"/>
    <w:rsid w:val="00F64ABA"/>
    <w:rsid w:val="00F65050"/>
    <w:rsid w:val="00F6765D"/>
    <w:rsid w:val="00F67993"/>
    <w:rsid w:val="00F72394"/>
    <w:rsid w:val="00F7278B"/>
    <w:rsid w:val="00F7488D"/>
    <w:rsid w:val="00F75920"/>
    <w:rsid w:val="00F75DAA"/>
    <w:rsid w:val="00F775AE"/>
    <w:rsid w:val="00F81D4A"/>
    <w:rsid w:val="00F82023"/>
    <w:rsid w:val="00F8569A"/>
    <w:rsid w:val="00F87325"/>
    <w:rsid w:val="00F91232"/>
    <w:rsid w:val="00F914F4"/>
    <w:rsid w:val="00F95A7B"/>
    <w:rsid w:val="00F95C6F"/>
    <w:rsid w:val="00F97E6A"/>
    <w:rsid w:val="00FA26C1"/>
    <w:rsid w:val="00FA2FDB"/>
    <w:rsid w:val="00FA582F"/>
    <w:rsid w:val="00FA5993"/>
    <w:rsid w:val="00FA5B38"/>
    <w:rsid w:val="00FA6E68"/>
    <w:rsid w:val="00FB2B76"/>
    <w:rsid w:val="00FB34BE"/>
    <w:rsid w:val="00FB5FDB"/>
    <w:rsid w:val="00FC0669"/>
    <w:rsid w:val="00FC289D"/>
    <w:rsid w:val="00FC28C8"/>
    <w:rsid w:val="00FC3419"/>
    <w:rsid w:val="00FC394B"/>
    <w:rsid w:val="00FC3D3F"/>
    <w:rsid w:val="00FC400A"/>
    <w:rsid w:val="00FC4B07"/>
    <w:rsid w:val="00FD0A23"/>
    <w:rsid w:val="00FD1234"/>
    <w:rsid w:val="00FD12B7"/>
    <w:rsid w:val="00FD3DA0"/>
    <w:rsid w:val="00FD67F5"/>
    <w:rsid w:val="00FE46C9"/>
    <w:rsid w:val="00FF0D9E"/>
    <w:rsid w:val="00FF243F"/>
    <w:rsid w:val="00FF3D0B"/>
    <w:rsid w:val="00FF45E4"/>
    <w:rsid w:val="00FF46A7"/>
    <w:rsid w:val="00FF660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5A1928"/>
  <w14:defaultImageDpi w14:val="0"/>
  <w15:docId w15:val="{A4039132-B7E5-4F7E-AC0A-279A3EC7A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iPriority="99"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F8569A"/>
    <w:rPr>
      <w:sz w:val="24"/>
      <w:szCs w:val="24"/>
    </w:rPr>
  </w:style>
  <w:style w:type="paragraph" w:styleId="Nadpis2">
    <w:name w:val="heading 2"/>
    <w:basedOn w:val="Normlny"/>
    <w:next w:val="Normlny"/>
    <w:link w:val="Nadpis2Char"/>
    <w:uiPriority w:val="9"/>
    <w:qFormat/>
    <w:rsid w:val="001634BD"/>
    <w:pPr>
      <w:keepNext/>
      <w:jc w:val="center"/>
      <w:outlineLvl w:val="1"/>
    </w:pPr>
    <w:rPr>
      <w:rFonts w:ascii="Arial" w:hAnsi="Arial" w:cs="Arial"/>
      <w:b/>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link w:val="Nadpis2"/>
    <w:uiPriority w:val="9"/>
    <w:locked/>
    <w:rsid w:val="001634BD"/>
    <w:rPr>
      <w:rFonts w:ascii="Arial" w:hAnsi="Arial"/>
      <w:b/>
      <w:sz w:val="24"/>
      <w:lang w:val="x-none" w:eastAsia="cs-CZ"/>
    </w:rPr>
  </w:style>
  <w:style w:type="character" w:styleId="Odkaznakomentr">
    <w:name w:val="annotation reference"/>
    <w:semiHidden/>
    <w:rsid w:val="008E1B31"/>
    <w:rPr>
      <w:sz w:val="16"/>
    </w:rPr>
  </w:style>
  <w:style w:type="paragraph" w:styleId="Textkomentra">
    <w:name w:val="annotation text"/>
    <w:basedOn w:val="Normlny"/>
    <w:link w:val="TextkomentraChar"/>
    <w:semiHidden/>
    <w:rsid w:val="008E1B31"/>
    <w:rPr>
      <w:sz w:val="20"/>
      <w:szCs w:val="20"/>
    </w:rPr>
  </w:style>
  <w:style w:type="character" w:customStyle="1" w:styleId="TextkomentraChar">
    <w:name w:val="Text komentára Char"/>
    <w:link w:val="Textkomentra"/>
    <w:semiHidden/>
    <w:locked/>
    <w:rsid w:val="0029599D"/>
  </w:style>
  <w:style w:type="paragraph" w:styleId="Predmetkomentra">
    <w:name w:val="annotation subject"/>
    <w:basedOn w:val="Textkomentra"/>
    <w:next w:val="Textkomentra"/>
    <w:link w:val="PredmetkomentraChar"/>
    <w:uiPriority w:val="99"/>
    <w:semiHidden/>
    <w:rsid w:val="008E1B31"/>
    <w:rPr>
      <w:b/>
      <w:bCs/>
    </w:rPr>
  </w:style>
  <w:style w:type="character" w:customStyle="1" w:styleId="PredmetkomentraChar">
    <w:name w:val="Predmet komentára Char"/>
    <w:link w:val="Predmetkomentra"/>
    <w:uiPriority w:val="99"/>
    <w:semiHidden/>
    <w:rPr>
      <w:b/>
      <w:bCs/>
    </w:rPr>
  </w:style>
  <w:style w:type="paragraph" w:styleId="Textbubliny">
    <w:name w:val="Balloon Text"/>
    <w:basedOn w:val="Normlny"/>
    <w:link w:val="TextbublinyChar"/>
    <w:uiPriority w:val="99"/>
    <w:semiHidden/>
    <w:rsid w:val="008E1B31"/>
    <w:rPr>
      <w:rFonts w:ascii="Tahoma" w:hAnsi="Tahoma" w:cs="Tahoma"/>
      <w:sz w:val="16"/>
      <w:szCs w:val="16"/>
    </w:rPr>
  </w:style>
  <w:style w:type="character" w:customStyle="1" w:styleId="TextbublinyChar">
    <w:name w:val="Text bubliny Char"/>
    <w:link w:val="Textbubliny"/>
    <w:uiPriority w:val="99"/>
    <w:semiHidden/>
    <w:rPr>
      <w:rFonts w:ascii="Tahoma" w:hAnsi="Tahoma" w:cs="Tahoma"/>
      <w:sz w:val="16"/>
      <w:szCs w:val="16"/>
    </w:rPr>
  </w:style>
  <w:style w:type="table" w:styleId="Mriekatabuky">
    <w:name w:val="Table Grid"/>
    <w:basedOn w:val="Normlnatabuka"/>
    <w:uiPriority w:val="59"/>
    <w:rsid w:val="00B04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ta">
    <w:name w:val="footer"/>
    <w:basedOn w:val="Normlny"/>
    <w:link w:val="PtaChar"/>
    <w:uiPriority w:val="99"/>
    <w:rsid w:val="00514591"/>
    <w:pPr>
      <w:tabs>
        <w:tab w:val="center" w:pos="4536"/>
        <w:tab w:val="right" w:pos="9072"/>
      </w:tabs>
    </w:pPr>
  </w:style>
  <w:style w:type="character" w:customStyle="1" w:styleId="PtaChar">
    <w:name w:val="Päta Char"/>
    <w:link w:val="Pta"/>
    <w:uiPriority w:val="99"/>
    <w:semiHidden/>
    <w:rPr>
      <w:sz w:val="24"/>
      <w:szCs w:val="24"/>
    </w:rPr>
  </w:style>
  <w:style w:type="character" w:styleId="slostrany">
    <w:name w:val="page number"/>
    <w:uiPriority w:val="99"/>
    <w:rsid w:val="00514591"/>
    <w:rPr>
      <w:rFonts w:cs="Times New Roman"/>
    </w:rPr>
  </w:style>
  <w:style w:type="paragraph" w:styleId="Hlavika">
    <w:name w:val="header"/>
    <w:basedOn w:val="Normlny"/>
    <w:link w:val="HlavikaChar"/>
    <w:uiPriority w:val="99"/>
    <w:rsid w:val="00514591"/>
    <w:pPr>
      <w:tabs>
        <w:tab w:val="center" w:pos="4536"/>
        <w:tab w:val="right" w:pos="9072"/>
      </w:tabs>
    </w:pPr>
  </w:style>
  <w:style w:type="character" w:customStyle="1" w:styleId="HlavikaChar">
    <w:name w:val="Hlavička Char"/>
    <w:link w:val="Hlavika"/>
    <w:uiPriority w:val="99"/>
    <w:semiHidden/>
    <w:rPr>
      <w:sz w:val="24"/>
      <w:szCs w:val="24"/>
    </w:rPr>
  </w:style>
  <w:style w:type="character" w:styleId="Vrazn">
    <w:name w:val="Strong"/>
    <w:uiPriority w:val="22"/>
    <w:qFormat/>
    <w:rsid w:val="000E68D6"/>
    <w:rPr>
      <w:b/>
    </w:rPr>
  </w:style>
  <w:style w:type="paragraph" w:customStyle="1" w:styleId="o2">
    <w:name w:val="o2"/>
    <w:basedOn w:val="Normlny"/>
    <w:rsid w:val="00C30101"/>
    <w:pPr>
      <w:tabs>
        <w:tab w:val="left" w:pos="576"/>
      </w:tabs>
      <w:spacing w:before="120"/>
      <w:ind w:left="576" w:hanging="576"/>
      <w:jc w:val="both"/>
    </w:pPr>
    <w:rPr>
      <w:rFonts w:ascii="Arial" w:hAnsi="Arial"/>
      <w:noProof/>
      <w:sz w:val="22"/>
      <w:szCs w:val="20"/>
      <w:lang w:eastAsia="cs-CZ"/>
    </w:rPr>
  </w:style>
  <w:style w:type="paragraph" w:styleId="Textpoznmkypodiarou">
    <w:name w:val="footnote text"/>
    <w:basedOn w:val="Normlny"/>
    <w:link w:val="TextpoznmkypodiarouChar"/>
    <w:uiPriority w:val="99"/>
    <w:semiHidden/>
    <w:rsid w:val="00D67107"/>
    <w:rPr>
      <w:sz w:val="20"/>
      <w:szCs w:val="20"/>
    </w:rPr>
  </w:style>
  <w:style w:type="character" w:customStyle="1" w:styleId="TextpoznmkypodiarouChar">
    <w:name w:val="Text poznámky pod čiarou Char"/>
    <w:link w:val="Textpoznmkypodiarou"/>
    <w:uiPriority w:val="99"/>
    <w:semiHidden/>
  </w:style>
  <w:style w:type="character" w:styleId="Odkaznapoznmkupodiarou">
    <w:name w:val="footnote reference"/>
    <w:uiPriority w:val="99"/>
    <w:semiHidden/>
    <w:rsid w:val="00D67107"/>
    <w:rPr>
      <w:vertAlign w:val="superscript"/>
    </w:rPr>
  </w:style>
  <w:style w:type="character" w:customStyle="1" w:styleId="A1">
    <w:name w:val="A1"/>
    <w:rsid w:val="00A5520E"/>
    <w:rPr>
      <w:color w:val="000000"/>
      <w:sz w:val="14"/>
    </w:rPr>
  </w:style>
  <w:style w:type="paragraph" w:styleId="Zarkazkladnhotextu">
    <w:name w:val="Body Text Indent"/>
    <w:basedOn w:val="Normlny"/>
    <w:link w:val="ZarkazkladnhotextuChar"/>
    <w:uiPriority w:val="99"/>
    <w:rsid w:val="003C431A"/>
    <w:pPr>
      <w:widowControl w:val="0"/>
      <w:suppressAutoHyphens/>
      <w:spacing w:after="120"/>
      <w:ind w:left="283"/>
    </w:pPr>
    <w:rPr>
      <w:rFonts w:cs="Tahoma"/>
      <w:color w:val="000000"/>
      <w:lang w:val="en-US" w:eastAsia="en-US"/>
    </w:rPr>
  </w:style>
  <w:style w:type="character" w:customStyle="1" w:styleId="ZarkazkladnhotextuChar">
    <w:name w:val="Zarážka základného textu Char"/>
    <w:link w:val="Zarkazkladnhotextu"/>
    <w:uiPriority w:val="99"/>
    <w:semiHidden/>
    <w:rPr>
      <w:sz w:val="24"/>
      <w:szCs w:val="24"/>
    </w:rPr>
  </w:style>
  <w:style w:type="paragraph" w:customStyle="1" w:styleId="Nzevlnku">
    <w:name w:val="Název článku"/>
    <w:basedOn w:val="Normlny"/>
    <w:next w:val="Normlny"/>
    <w:rsid w:val="003C431A"/>
    <w:pPr>
      <w:keepNext/>
      <w:keepLines/>
      <w:widowControl w:val="0"/>
      <w:suppressAutoHyphens/>
      <w:snapToGrid w:val="0"/>
      <w:spacing w:before="240"/>
    </w:pPr>
    <w:rPr>
      <w:rFonts w:ascii="Arial" w:hAnsi="Arial" w:cs="Arial"/>
      <w:b/>
      <w:color w:val="000000"/>
      <w:sz w:val="18"/>
      <w:szCs w:val="20"/>
      <w:lang w:val="cs-CZ" w:eastAsia="en-US"/>
    </w:rPr>
  </w:style>
  <w:style w:type="character" w:styleId="Hypertextovprepojenie">
    <w:name w:val="Hyperlink"/>
    <w:uiPriority w:val="99"/>
    <w:rsid w:val="00BC3C96"/>
    <w:rPr>
      <w:color w:val="0000FF"/>
      <w:u w:val="single"/>
    </w:rPr>
  </w:style>
  <w:style w:type="paragraph" w:customStyle="1" w:styleId="tl1">
    <w:name w:val="Štýl1"/>
    <w:basedOn w:val="Normlny"/>
    <w:rsid w:val="00E039B0"/>
    <w:pPr>
      <w:ind w:left="681" w:hanging="284"/>
    </w:pPr>
    <w:rPr>
      <w:color w:val="000000"/>
      <w:sz w:val="20"/>
      <w:szCs w:val="20"/>
      <w:lang w:eastAsia="en-US"/>
    </w:rPr>
  </w:style>
  <w:style w:type="character" w:customStyle="1" w:styleId="deltaviewinsertion">
    <w:name w:val="deltaviewinsertion"/>
    <w:rsid w:val="004F6518"/>
    <w:rPr>
      <w:color w:val="0000FF"/>
      <w:spacing w:val="0"/>
      <w:u w:val="single"/>
    </w:rPr>
  </w:style>
  <w:style w:type="paragraph" w:customStyle="1" w:styleId="tl2">
    <w:name w:val="Štýl2"/>
    <w:basedOn w:val="Normlny"/>
    <w:rsid w:val="004F6518"/>
    <w:pPr>
      <w:tabs>
        <w:tab w:val="left" w:pos="2160"/>
      </w:tabs>
    </w:pPr>
    <w:rPr>
      <w:b/>
      <w:bCs/>
      <w:color w:val="000000"/>
      <w:sz w:val="20"/>
      <w:szCs w:val="20"/>
      <w:lang w:eastAsia="en-US"/>
    </w:rPr>
  </w:style>
  <w:style w:type="paragraph" w:styleId="Zarkazkladnhotextu2">
    <w:name w:val="Body Text Indent 2"/>
    <w:basedOn w:val="Normlny"/>
    <w:link w:val="Zarkazkladnhotextu2Char"/>
    <w:uiPriority w:val="99"/>
    <w:rsid w:val="006B120F"/>
    <w:pPr>
      <w:spacing w:after="120" w:line="480" w:lineRule="auto"/>
      <w:ind w:left="283"/>
    </w:pPr>
  </w:style>
  <w:style w:type="character" w:customStyle="1" w:styleId="Zarkazkladnhotextu2Char">
    <w:name w:val="Zarážka základného textu 2 Char"/>
    <w:link w:val="Zarkazkladnhotextu2"/>
    <w:uiPriority w:val="99"/>
    <w:semiHidden/>
    <w:rPr>
      <w:sz w:val="24"/>
      <w:szCs w:val="24"/>
    </w:rPr>
  </w:style>
  <w:style w:type="paragraph" w:styleId="Zkladntext2">
    <w:name w:val="Body Text 2"/>
    <w:basedOn w:val="Normlny"/>
    <w:link w:val="Zkladntext2Char"/>
    <w:uiPriority w:val="99"/>
    <w:rsid w:val="006B120F"/>
    <w:pPr>
      <w:spacing w:after="120" w:line="480" w:lineRule="auto"/>
    </w:pPr>
    <w:rPr>
      <w:rFonts w:ascii="TimesCE-Roman" w:hAnsi="TimesCE-Roman"/>
      <w:sz w:val="20"/>
      <w:szCs w:val="20"/>
      <w:lang w:eastAsia="en-US"/>
    </w:rPr>
  </w:style>
  <w:style w:type="character" w:customStyle="1" w:styleId="Zkladntext2Char">
    <w:name w:val="Základný text 2 Char"/>
    <w:link w:val="Zkladntext2"/>
    <w:uiPriority w:val="99"/>
    <w:semiHidden/>
    <w:rPr>
      <w:sz w:val="24"/>
      <w:szCs w:val="24"/>
    </w:rPr>
  </w:style>
  <w:style w:type="paragraph" w:customStyle="1" w:styleId="e1">
    <w:name w:val="e1"/>
    <w:basedOn w:val="Normlny"/>
    <w:rsid w:val="001634BD"/>
    <w:pPr>
      <w:numPr>
        <w:numId w:val="1"/>
      </w:numPr>
      <w:spacing w:after="360" w:line="360" w:lineRule="atLeast"/>
    </w:pPr>
    <w:rPr>
      <w:rFonts w:ascii="Arial" w:hAnsi="Arial"/>
      <w:b/>
      <w:bCs/>
      <w:szCs w:val="20"/>
      <w:lang w:val="en-US" w:eastAsia="de-DE"/>
    </w:rPr>
  </w:style>
  <w:style w:type="paragraph" w:customStyle="1" w:styleId="e2">
    <w:name w:val="e2"/>
    <w:basedOn w:val="e1"/>
    <w:rsid w:val="001634BD"/>
    <w:pPr>
      <w:numPr>
        <w:ilvl w:val="1"/>
      </w:numPr>
    </w:pPr>
    <w:rPr>
      <w:b w:val="0"/>
      <w:bCs w:val="0"/>
    </w:rPr>
  </w:style>
  <w:style w:type="paragraph" w:customStyle="1" w:styleId="e3">
    <w:name w:val="e3"/>
    <w:basedOn w:val="e2"/>
    <w:rsid w:val="001634BD"/>
    <w:pPr>
      <w:numPr>
        <w:ilvl w:val="2"/>
      </w:numPr>
    </w:pPr>
  </w:style>
  <w:style w:type="paragraph" w:styleId="Pokraovaniezoznamu4">
    <w:name w:val="List Continue 4"/>
    <w:basedOn w:val="Normlny"/>
    <w:uiPriority w:val="99"/>
    <w:rsid w:val="001634BD"/>
    <w:pPr>
      <w:numPr>
        <w:ilvl w:val="3"/>
        <w:numId w:val="1"/>
      </w:numPr>
      <w:spacing w:before="120" w:after="120"/>
    </w:pPr>
    <w:rPr>
      <w:rFonts w:ascii="Arial" w:hAnsi="Arial"/>
      <w:sz w:val="22"/>
      <w:szCs w:val="20"/>
      <w:lang w:eastAsia="cs-CZ"/>
    </w:rPr>
  </w:style>
  <w:style w:type="paragraph" w:styleId="Revzia">
    <w:name w:val="Revision"/>
    <w:hidden/>
    <w:uiPriority w:val="99"/>
    <w:semiHidden/>
    <w:rsid w:val="001634BD"/>
    <w:rPr>
      <w:sz w:val="24"/>
      <w:szCs w:val="24"/>
    </w:rPr>
  </w:style>
  <w:style w:type="paragraph" w:styleId="Zkladntext">
    <w:name w:val="Body Text"/>
    <w:basedOn w:val="Normlny"/>
    <w:link w:val="ZkladntextChar"/>
    <w:uiPriority w:val="99"/>
    <w:rsid w:val="00F7488D"/>
    <w:pPr>
      <w:spacing w:after="120"/>
    </w:pPr>
  </w:style>
  <w:style w:type="character" w:customStyle="1" w:styleId="ZkladntextChar">
    <w:name w:val="Základný text Char"/>
    <w:link w:val="Zkladntext"/>
    <w:uiPriority w:val="99"/>
    <w:locked/>
    <w:rsid w:val="00F7488D"/>
    <w:rPr>
      <w:sz w:val="24"/>
    </w:rPr>
  </w:style>
  <w:style w:type="paragraph" w:customStyle="1" w:styleId="Pa1">
    <w:name w:val="Pa1"/>
    <w:basedOn w:val="Normlny"/>
    <w:next w:val="Normlny"/>
    <w:rsid w:val="001149EE"/>
    <w:pPr>
      <w:autoSpaceDE w:val="0"/>
      <w:autoSpaceDN w:val="0"/>
      <w:adjustRightInd w:val="0"/>
      <w:spacing w:line="241" w:lineRule="atLeast"/>
    </w:pPr>
    <w:rPr>
      <w:rFonts w:ascii="Nimbus CEZ" w:hAnsi="Nimbus CEZ"/>
    </w:rPr>
  </w:style>
  <w:style w:type="character" w:customStyle="1" w:styleId="DeltaViewInsertion0">
    <w:name w:val="DeltaView Insertion"/>
    <w:rsid w:val="007F1E69"/>
    <w:rPr>
      <w:color w:val="0000FF"/>
      <w:spacing w:val="0"/>
      <w:u w:val="double"/>
    </w:rPr>
  </w:style>
  <w:style w:type="paragraph" w:styleId="Register2">
    <w:name w:val="index 2"/>
    <w:basedOn w:val="Normlny"/>
    <w:next w:val="Normlny"/>
    <w:autoRedefine/>
    <w:uiPriority w:val="99"/>
    <w:rsid w:val="008E768A"/>
    <w:pPr>
      <w:numPr>
        <w:ilvl w:val="1"/>
        <w:numId w:val="4"/>
      </w:numPr>
      <w:jc w:val="both"/>
    </w:pPr>
    <w:rPr>
      <w:sz w:val="20"/>
      <w:szCs w:val="20"/>
      <w:lang w:eastAsia="cs-CZ"/>
    </w:rPr>
  </w:style>
  <w:style w:type="paragraph" w:customStyle="1" w:styleId="Stylodstavec">
    <w:name w:val="Styl odstavec"/>
    <w:basedOn w:val="Normlny"/>
    <w:rsid w:val="0051580E"/>
    <w:pPr>
      <w:tabs>
        <w:tab w:val="left" w:pos="567"/>
        <w:tab w:val="num" w:pos="720"/>
      </w:tabs>
      <w:autoSpaceDE w:val="0"/>
      <w:autoSpaceDN w:val="0"/>
      <w:spacing w:after="240"/>
      <w:jc w:val="both"/>
    </w:pPr>
    <w:rPr>
      <w:rFonts w:ascii="Arial" w:eastAsia="SimSun" w:hAnsi="Arial" w:cs="Arial"/>
      <w:lang w:val="cs-CZ" w:eastAsia="cs-CZ"/>
    </w:rPr>
  </w:style>
  <w:style w:type="paragraph" w:styleId="Odsekzoznamu">
    <w:name w:val="List Paragraph"/>
    <w:basedOn w:val="Normlny"/>
    <w:uiPriority w:val="34"/>
    <w:qFormat/>
    <w:rsid w:val="00907B21"/>
    <w:pPr>
      <w:ind w:left="708"/>
    </w:pPr>
  </w:style>
  <w:style w:type="character" w:styleId="Zvraznenie">
    <w:name w:val="Emphasis"/>
    <w:uiPriority w:val="20"/>
    <w:qFormat/>
    <w:rsid w:val="00C95B5A"/>
    <w:rPr>
      <w:b/>
    </w:rPr>
  </w:style>
  <w:style w:type="character" w:customStyle="1" w:styleId="st">
    <w:name w:val="st"/>
    <w:rsid w:val="00C95B5A"/>
  </w:style>
  <w:style w:type="character" w:styleId="Nevyrieenzmienka">
    <w:name w:val="Unresolved Mention"/>
    <w:basedOn w:val="Predvolenpsmoodseku"/>
    <w:uiPriority w:val="99"/>
    <w:semiHidden/>
    <w:unhideWhenUsed/>
    <w:rsid w:val="000108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67951">
      <w:bodyDiv w:val="1"/>
      <w:marLeft w:val="0"/>
      <w:marRight w:val="0"/>
      <w:marTop w:val="0"/>
      <w:marBottom w:val="0"/>
      <w:divBdr>
        <w:top w:val="none" w:sz="0" w:space="0" w:color="auto"/>
        <w:left w:val="none" w:sz="0" w:space="0" w:color="auto"/>
        <w:bottom w:val="none" w:sz="0" w:space="0" w:color="auto"/>
        <w:right w:val="none" w:sz="0" w:space="0" w:color="auto"/>
      </w:divBdr>
    </w:div>
    <w:div w:id="379594076">
      <w:bodyDiv w:val="1"/>
      <w:marLeft w:val="0"/>
      <w:marRight w:val="0"/>
      <w:marTop w:val="0"/>
      <w:marBottom w:val="0"/>
      <w:divBdr>
        <w:top w:val="none" w:sz="0" w:space="0" w:color="auto"/>
        <w:left w:val="none" w:sz="0" w:space="0" w:color="auto"/>
        <w:bottom w:val="none" w:sz="0" w:space="0" w:color="auto"/>
        <w:right w:val="none" w:sz="0" w:space="0" w:color="auto"/>
      </w:divBdr>
    </w:div>
    <w:div w:id="531193875">
      <w:bodyDiv w:val="1"/>
      <w:marLeft w:val="0"/>
      <w:marRight w:val="0"/>
      <w:marTop w:val="0"/>
      <w:marBottom w:val="0"/>
      <w:divBdr>
        <w:top w:val="none" w:sz="0" w:space="0" w:color="auto"/>
        <w:left w:val="none" w:sz="0" w:space="0" w:color="auto"/>
        <w:bottom w:val="none" w:sz="0" w:space="0" w:color="auto"/>
        <w:right w:val="none" w:sz="0" w:space="0" w:color="auto"/>
      </w:divBdr>
    </w:div>
    <w:div w:id="777412063">
      <w:bodyDiv w:val="1"/>
      <w:marLeft w:val="0"/>
      <w:marRight w:val="0"/>
      <w:marTop w:val="0"/>
      <w:marBottom w:val="0"/>
      <w:divBdr>
        <w:top w:val="none" w:sz="0" w:space="0" w:color="auto"/>
        <w:left w:val="none" w:sz="0" w:space="0" w:color="auto"/>
        <w:bottom w:val="none" w:sz="0" w:space="0" w:color="auto"/>
        <w:right w:val="none" w:sz="0" w:space="0" w:color="auto"/>
      </w:divBdr>
    </w:div>
    <w:div w:id="1417479355">
      <w:marLeft w:val="0"/>
      <w:marRight w:val="0"/>
      <w:marTop w:val="0"/>
      <w:marBottom w:val="0"/>
      <w:divBdr>
        <w:top w:val="none" w:sz="0" w:space="0" w:color="auto"/>
        <w:left w:val="none" w:sz="0" w:space="0" w:color="auto"/>
        <w:bottom w:val="none" w:sz="0" w:space="0" w:color="auto"/>
        <w:right w:val="none" w:sz="0" w:space="0" w:color="auto"/>
      </w:divBdr>
    </w:div>
    <w:div w:id="1417479356">
      <w:marLeft w:val="0"/>
      <w:marRight w:val="0"/>
      <w:marTop w:val="0"/>
      <w:marBottom w:val="0"/>
      <w:divBdr>
        <w:top w:val="none" w:sz="0" w:space="0" w:color="auto"/>
        <w:left w:val="none" w:sz="0" w:space="0" w:color="auto"/>
        <w:bottom w:val="none" w:sz="0" w:space="0" w:color="auto"/>
        <w:right w:val="none" w:sz="0" w:space="0" w:color="auto"/>
      </w:divBdr>
    </w:div>
    <w:div w:id="1417479357">
      <w:marLeft w:val="0"/>
      <w:marRight w:val="0"/>
      <w:marTop w:val="0"/>
      <w:marBottom w:val="0"/>
      <w:divBdr>
        <w:top w:val="none" w:sz="0" w:space="0" w:color="auto"/>
        <w:left w:val="none" w:sz="0" w:space="0" w:color="auto"/>
        <w:bottom w:val="none" w:sz="0" w:space="0" w:color="auto"/>
        <w:right w:val="none" w:sz="0" w:space="0" w:color="auto"/>
      </w:divBdr>
    </w:div>
    <w:div w:id="1417479358">
      <w:marLeft w:val="0"/>
      <w:marRight w:val="0"/>
      <w:marTop w:val="0"/>
      <w:marBottom w:val="0"/>
      <w:divBdr>
        <w:top w:val="none" w:sz="0" w:space="0" w:color="auto"/>
        <w:left w:val="none" w:sz="0" w:space="0" w:color="auto"/>
        <w:bottom w:val="none" w:sz="0" w:space="0" w:color="auto"/>
        <w:right w:val="none" w:sz="0" w:space="0" w:color="auto"/>
      </w:divBdr>
    </w:div>
    <w:div w:id="1417479359">
      <w:marLeft w:val="0"/>
      <w:marRight w:val="0"/>
      <w:marTop w:val="0"/>
      <w:marBottom w:val="0"/>
      <w:divBdr>
        <w:top w:val="none" w:sz="0" w:space="0" w:color="auto"/>
        <w:left w:val="none" w:sz="0" w:space="0" w:color="auto"/>
        <w:bottom w:val="none" w:sz="0" w:space="0" w:color="auto"/>
        <w:right w:val="none" w:sz="0" w:space="0" w:color="auto"/>
      </w:divBdr>
    </w:div>
    <w:div w:id="1417479360">
      <w:marLeft w:val="0"/>
      <w:marRight w:val="0"/>
      <w:marTop w:val="0"/>
      <w:marBottom w:val="0"/>
      <w:divBdr>
        <w:top w:val="none" w:sz="0" w:space="0" w:color="auto"/>
        <w:left w:val="none" w:sz="0" w:space="0" w:color="auto"/>
        <w:bottom w:val="none" w:sz="0" w:space="0" w:color="auto"/>
        <w:right w:val="none" w:sz="0" w:space="0" w:color="auto"/>
      </w:divBdr>
    </w:div>
    <w:div w:id="1417479361">
      <w:marLeft w:val="0"/>
      <w:marRight w:val="0"/>
      <w:marTop w:val="0"/>
      <w:marBottom w:val="0"/>
      <w:divBdr>
        <w:top w:val="none" w:sz="0" w:space="0" w:color="auto"/>
        <w:left w:val="none" w:sz="0" w:space="0" w:color="auto"/>
        <w:bottom w:val="none" w:sz="0" w:space="0" w:color="auto"/>
        <w:right w:val="none" w:sz="0" w:space="0" w:color="auto"/>
      </w:divBdr>
    </w:div>
    <w:div w:id="1417479362">
      <w:marLeft w:val="0"/>
      <w:marRight w:val="0"/>
      <w:marTop w:val="0"/>
      <w:marBottom w:val="0"/>
      <w:divBdr>
        <w:top w:val="none" w:sz="0" w:space="0" w:color="auto"/>
        <w:left w:val="none" w:sz="0" w:space="0" w:color="auto"/>
        <w:bottom w:val="none" w:sz="0" w:space="0" w:color="auto"/>
        <w:right w:val="none" w:sz="0" w:space="0" w:color="auto"/>
      </w:divBdr>
    </w:div>
    <w:div w:id="1417479363">
      <w:marLeft w:val="0"/>
      <w:marRight w:val="0"/>
      <w:marTop w:val="0"/>
      <w:marBottom w:val="0"/>
      <w:divBdr>
        <w:top w:val="none" w:sz="0" w:space="0" w:color="auto"/>
        <w:left w:val="none" w:sz="0" w:space="0" w:color="auto"/>
        <w:bottom w:val="none" w:sz="0" w:space="0" w:color="auto"/>
        <w:right w:val="none" w:sz="0" w:space="0" w:color="auto"/>
      </w:divBdr>
    </w:div>
    <w:div w:id="1417479364">
      <w:marLeft w:val="0"/>
      <w:marRight w:val="0"/>
      <w:marTop w:val="0"/>
      <w:marBottom w:val="0"/>
      <w:divBdr>
        <w:top w:val="none" w:sz="0" w:space="0" w:color="auto"/>
        <w:left w:val="none" w:sz="0" w:space="0" w:color="auto"/>
        <w:bottom w:val="none" w:sz="0" w:space="0" w:color="auto"/>
        <w:right w:val="none" w:sz="0" w:space="0" w:color="auto"/>
      </w:divBdr>
    </w:div>
    <w:div w:id="1417479365">
      <w:marLeft w:val="0"/>
      <w:marRight w:val="0"/>
      <w:marTop w:val="0"/>
      <w:marBottom w:val="0"/>
      <w:divBdr>
        <w:top w:val="none" w:sz="0" w:space="0" w:color="auto"/>
        <w:left w:val="none" w:sz="0" w:space="0" w:color="auto"/>
        <w:bottom w:val="none" w:sz="0" w:space="0" w:color="auto"/>
        <w:right w:val="none" w:sz="0" w:space="0" w:color="auto"/>
      </w:divBdr>
    </w:div>
    <w:div w:id="1417479366">
      <w:marLeft w:val="0"/>
      <w:marRight w:val="0"/>
      <w:marTop w:val="0"/>
      <w:marBottom w:val="0"/>
      <w:divBdr>
        <w:top w:val="none" w:sz="0" w:space="0" w:color="auto"/>
        <w:left w:val="none" w:sz="0" w:space="0" w:color="auto"/>
        <w:bottom w:val="none" w:sz="0" w:space="0" w:color="auto"/>
        <w:right w:val="none" w:sz="0" w:space="0" w:color="auto"/>
      </w:divBdr>
    </w:div>
    <w:div w:id="17092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z.gov.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1D06F-817A-4DBB-AD96-F4FBED880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1413</TotalTime>
  <Pages>13</Pages>
  <Words>6424</Words>
  <Characters>36621</Characters>
  <Application>Microsoft Office Word</Application>
  <DocSecurity>0</DocSecurity>
  <Lines>305</Lines>
  <Paragraphs>85</Paragraphs>
  <ScaleCrop>false</ScaleCrop>
  <HeadingPairs>
    <vt:vector size="2" baseType="variant">
      <vt:variant>
        <vt:lpstr>Názov</vt:lpstr>
      </vt:variant>
      <vt:variant>
        <vt:i4>1</vt:i4>
      </vt:variant>
    </vt:vector>
  </HeadingPairs>
  <TitlesOfParts>
    <vt:vector size="1" baseType="lpstr">
      <vt:lpstr>Zmluva o združenej dodávke elektriny, číslo</vt:lpstr>
    </vt:vector>
  </TitlesOfParts>
  <Company>Slovensky plynarensky priemysel, a.s.</Company>
  <LinksUpToDate>false</LinksUpToDate>
  <CharactersWithSpaces>42960</CharactersWithSpaces>
  <SharedDoc>false</SharedDoc>
  <HLinks>
    <vt:vector size="6" baseType="variant">
      <vt:variant>
        <vt:i4>7602277</vt:i4>
      </vt:variant>
      <vt:variant>
        <vt:i4>0</vt:i4>
      </vt:variant>
      <vt:variant>
        <vt:i4>0</vt:i4>
      </vt:variant>
      <vt:variant>
        <vt:i4>5</vt:i4>
      </vt:variant>
      <vt:variant>
        <vt:lpwstr>http://www.spp.sk/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združenej dodávke elektriny, číslo</dc:title>
  <dc:creator>Maškara Matej</dc:creator>
  <cp:lastModifiedBy>Fazekasová Adriana</cp:lastModifiedBy>
  <cp:revision>38</cp:revision>
  <cp:lastPrinted>2020-02-20T12:55:00Z</cp:lastPrinted>
  <dcterms:created xsi:type="dcterms:W3CDTF">2025-07-18T11:17:00Z</dcterms:created>
  <dcterms:modified xsi:type="dcterms:W3CDTF">2026-07-31T11:26:00Z</dcterms:modified>
</cp:coreProperties>
</file>